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0C" w:rsidRDefault="00181F0C" w:rsidP="00181F0C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11"/>
        <w:tblW w:w="1080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10"/>
        <w:gridCol w:w="5790"/>
      </w:tblGrid>
      <w:tr w:rsidR="00F03239" w:rsidRPr="000D3F25" w:rsidTr="00F03239">
        <w:trPr>
          <w:trHeight w:val="17"/>
          <w:jc w:val="center"/>
        </w:trPr>
        <w:tc>
          <w:tcPr>
            <w:tcW w:w="50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3239" w:rsidRPr="000D3F25" w:rsidRDefault="00F03239" w:rsidP="00F03239">
            <w:pPr>
              <w:widowControl w:val="0"/>
              <w:bidi/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0D3F25">
              <w:rPr>
                <w:rFonts w:asciiTheme="majorBidi" w:hAnsiTheme="majorBidi" w:cstheme="majorBidi"/>
                <w:bCs/>
                <w:color w:val="auto"/>
                <w:rtl/>
              </w:rPr>
              <w:t>رقم ال</w:t>
            </w:r>
            <w:r>
              <w:rPr>
                <w:rFonts w:asciiTheme="majorBidi" w:hAnsiTheme="majorBidi" w:cstheme="majorBidi"/>
                <w:bCs/>
                <w:color w:val="auto"/>
                <w:rtl/>
              </w:rPr>
              <w:t>مناقصة</w:t>
            </w:r>
            <w:r w:rsidRPr="000D3F25">
              <w:rPr>
                <w:rFonts w:asciiTheme="majorBidi" w:hAnsiTheme="majorBidi" w:cstheme="majorBidi"/>
                <w:bCs/>
                <w:color w:val="auto"/>
                <w:rtl/>
              </w:rPr>
              <w:t xml:space="preserve">: </w:t>
            </w:r>
            <w:r w:rsidRPr="00585E82">
              <w:rPr>
                <w:rFonts w:asciiTheme="majorBidi" w:hAnsiTheme="majorBidi" w:cstheme="majorBidi"/>
                <w:color w:val="auto"/>
              </w:rPr>
              <w:t>MAR-SYA008-WT2020</w:t>
            </w:r>
          </w:p>
        </w:tc>
        <w:tc>
          <w:tcPr>
            <w:tcW w:w="5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3239" w:rsidRPr="000D3F25" w:rsidRDefault="00F03239" w:rsidP="00F03239">
            <w:pPr>
              <w:widowControl w:val="0"/>
              <w:bidi/>
              <w:spacing w:after="0" w:line="240" w:lineRule="auto"/>
              <w:rPr>
                <w:rFonts w:asciiTheme="majorBidi" w:hAnsiTheme="majorBidi" w:cstheme="majorBidi"/>
                <w:b/>
                <w:lang w:bidi="ar-JO"/>
              </w:rPr>
            </w:pPr>
            <w:r w:rsidRPr="0073725A">
              <w:rPr>
                <w:rFonts w:asciiTheme="majorBidi" w:hAnsiTheme="majorBidi" w:cstheme="majorBidi" w:hint="cs"/>
                <w:bCs/>
                <w:color w:val="auto"/>
                <w:rtl/>
              </w:rPr>
              <w:t>عنوان</w:t>
            </w:r>
            <w:r w:rsidRPr="0073725A">
              <w:rPr>
                <w:rFonts w:asciiTheme="majorBidi" w:hAnsiTheme="majorBidi" w:cstheme="majorBidi"/>
                <w:bCs/>
                <w:color w:val="auto"/>
                <w:rtl/>
              </w:rPr>
              <w:t xml:space="preserve"> المناقصة</w:t>
            </w:r>
            <w:r w:rsidRPr="0073725A">
              <w:rPr>
                <w:rFonts w:asciiTheme="majorBidi" w:hAnsiTheme="majorBidi" w:cstheme="majorBidi" w:hint="cs"/>
                <w:b/>
                <w:color w:val="auto"/>
                <w:rtl/>
                <w:lang w:bidi="ar-JO"/>
              </w:rPr>
              <w:t>.</w:t>
            </w:r>
            <w:r>
              <w:rPr>
                <w:rtl/>
              </w:rPr>
              <w:t xml:space="preserve"> </w:t>
            </w:r>
            <w:r w:rsidRPr="004340A3">
              <w:rPr>
                <w:rFonts w:asciiTheme="majorBidi" w:hAnsiTheme="majorBidi" w:cs="Times New Roman"/>
                <w:b/>
                <w:color w:val="auto"/>
                <w:rtl/>
                <w:lang w:bidi="ar-JO"/>
              </w:rPr>
              <w:t>توريد وتسليم برميل مياه الشرب لشمال غرب سوريا لمدة سنتين.</w:t>
            </w:r>
          </w:p>
        </w:tc>
      </w:tr>
      <w:tr w:rsidR="00F03239" w:rsidRPr="000D3F25" w:rsidTr="00F03239">
        <w:trPr>
          <w:trHeight w:val="18"/>
          <w:jc w:val="center"/>
        </w:trPr>
        <w:tc>
          <w:tcPr>
            <w:tcW w:w="50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3239" w:rsidRPr="000D3F25" w:rsidRDefault="00F03239" w:rsidP="00F03239">
            <w:pPr>
              <w:widowControl w:val="0"/>
              <w:bidi/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0D3F25">
              <w:rPr>
                <w:rFonts w:asciiTheme="majorBidi" w:hAnsiTheme="majorBidi" w:cstheme="majorBidi"/>
                <w:bCs/>
                <w:color w:val="auto"/>
                <w:rtl/>
              </w:rPr>
              <w:t>الموقع</w:t>
            </w:r>
            <w:r w:rsidRPr="000D3F25">
              <w:rPr>
                <w:rFonts w:asciiTheme="majorBidi" w:hAnsiTheme="majorBidi" w:cstheme="majorBidi" w:hint="cs"/>
                <w:bCs/>
                <w:color w:val="auto"/>
                <w:rtl/>
              </w:rPr>
              <w:t xml:space="preserve">: </w:t>
            </w:r>
            <w:r>
              <w:rPr>
                <w:rFonts w:asciiTheme="majorBidi" w:hAnsiTheme="majorBidi" w:cstheme="majorBidi" w:hint="cs"/>
                <w:bCs/>
                <w:color w:val="auto"/>
                <w:rtl/>
              </w:rPr>
              <w:t>شمال غرب سوريا</w:t>
            </w:r>
          </w:p>
        </w:tc>
        <w:tc>
          <w:tcPr>
            <w:tcW w:w="5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3239" w:rsidRPr="000D3F25" w:rsidRDefault="00F03239" w:rsidP="00F03239">
            <w:pPr>
              <w:widowControl w:val="0"/>
              <w:bidi/>
              <w:spacing w:after="0" w:line="240" w:lineRule="auto"/>
              <w:rPr>
                <w:rFonts w:asciiTheme="majorBidi" w:hAnsiTheme="majorBidi" w:cstheme="majorBidi"/>
                <w:b/>
                <w:color w:val="auto"/>
              </w:rPr>
            </w:pPr>
            <w:r w:rsidRPr="000D3F25">
              <w:rPr>
                <w:rFonts w:asciiTheme="majorBidi" w:hAnsiTheme="majorBidi" w:cstheme="majorBidi"/>
                <w:bCs/>
                <w:color w:val="auto"/>
                <w:rtl/>
              </w:rPr>
              <w:t xml:space="preserve">لغة / لغات المراسلة: </w:t>
            </w:r>
            <w:r>
              <w:rPr>
                <w:rFonts w:asciiTheme="majorBidi" w:hAnsiTheme="majorBidi" w:cstheme="majorBidi" w:hint="cs"/>
                <w:bCs/>
                <w:color w:val="auto"/>
                <w:rtl/>
              </w:rPr>
              <w:t>عربي/انجليزي</w:t>
            </w:r>
          </w:p>
        </w:tc>
      </w:tr>
      <w:tr w:rsidR="00F03239" w:rsidRPr="000D3F25" w:rsidTr="00F03239">
        <w:trPr>
          <w:trHeight w:val="18"/>
          <w:jc w:val="center"/>
        </w:trPr>
        <w:tc>
          <w:tcPr>
            <w:tcW w:w="50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3239" w:rsidRPr="000D3F25" w:rsidRDefault="00F03239" w:rsidP="00F03239">
            <w:pPr>
              <w:widowControl w:val="0"/>
              <w:bidi/>
              <w:spacing w:after="0" w:line="240" w:lineRule="auto"/>
              <w:rPr>
                <w:rFonts w:asciiTheme="majorBidi" w:hAnsiTheme="majorBidi" w:cstheme="majorBidi"/>
                <w:b/>
                <w:color w:val="auto"/>
              </w:rPr>
            </w:pPr>
            <w:r>
              <w:rPr>
                <w:rFonts w:asciiTheme="majorBidi" w:hAnsiTheme="majorBidi" w:cstheme="majorBidi"/>
                <w:bCs/>
                <w:rtl/>
              </w:rPr>
              <w:t>آخر موعد لتقديم العرض</w:t>
            </w:r>
            <w:r>
              <w:rPr>
                <w:rFonts w:asciiTheme="majorBidi" w:hAnsiTheme="majorBidi" w:cstheme="majorBidi" w:hint="cs"/>
                <w:bCs/>
                <w:rtl/>
              </w:rPr>
              <w:t xml:space="preserve">: </w:t>
            </w:r>
            <w:r>
              <w:rPr>
                <w:rFonts w:asciiTheme="majorBidi" w:hAnsiTheme="majorBidi" w:cstheme="majorBidi"/>
                <w:bCs/>
                <w:lang w:bidi="ar-JO"/>
              </w:rPr>
              <w:t>14</w:t>
            </w:r>
            <w:r>
              <w:rPr>
                <w:rFonts w:asciiTheme="majorBidi" w:hAnsiTheme="majorBidi" w:cstheme="majorBidi" w:hint="cs"/>
                <w:bCs/>
                <w:rtl/>
                <w:lang w:bidi="ar-JO"/>
              </w:rPr>
              <w:t xml:space="preserve"> حزيران</w:t>
            </w:r>
            <w:r>
              <w:rPr>
                <w:rFonts w:asciiTheme="majorBidi" w:hAnsiTheme="majorBidi" w:cstheme="majorBidi"/>
                <w:bCs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bCs/>
                <w:rtl/>
                <w:lang w:bidi="ar-JO"/>
              </w:rPr>
              <w:t xml:space="preserve"> 2020 الساعة 4:00 مساءا بتوقيت الاردن.</w:t>
            </w:r>
          </w:p>
        </w:tc>
        <w:tc>
          <w:tcPr>
            <w:tcW w:w="5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3239" w:rsidRPr="000D3F25" w:rsidRDefault="00F03239" w:rsidP="00F03239">
            <w:pPr>
              <w:widowControl w:val="0"/>
              <w:bidi/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261D2B">
              <w:rPr>
                <w:rFonts w:asciiTheme="majorBidi" w:hAnsiTheme="majorBidi" w:cstheme="majorBidi"/>
                <w:bCs/>
                <w:rtl/>
              </w:rPr>
              <w:t>حزمة أوراق المناقصة متوفرة من</w:t>
            </w:r>
            <w:r>
              <w:rPr>
                <w:rFonts w:asciiTheme="majorBidi" w:hAnsiTheme="majorBidi" w:cstheme="majorBidi" w:hint="cs"/>
                <w:bCs/>
                <w:rtl/>
                <w:lang w:bidi="ar-JO"/>
              </w:rPr>
              <w:t>: 28 ايار 2020</w:t>
            </w:r>
          </w:p>
        </w:tc>
      </w:tr>
      <w:tr w:rsidR="00F03239" w:rsidRPr="000D3F25" w:rsidTr="00F03239">
        <w:trPr>
          <w:trHeight w:val="18"/>
          <w:jc w:val="center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3239" w:rsidRDefault="00F03239" w:rsidP="00F03239">
            <w:pPr>
              <w:widowControl w:val="0"/>
              <w:bidi/>
              <w:spacing w:after="0" w:line="240" w:lineRule="auto"/>
              <w:rPr>
                <w:sz w:val="22"/>
                <w:szCs w:val="22"/>
                <w:lang w:bidi="ar-JO"/>
              </w:rPr>
            </w:pPr>
            <w:r w:rsidRPr="000D3F25">
              <w:rPr>
                <w:rFonts w:asciiTheme="majorBidi" w:hAnsiTheme="majorBidi" w:cstheme="majorBidi" w:hint="cs"/>
                <w:bCs/>
                <w:color w:val="auto"/>
                <w:rtl/>
                <w:lang w:val="en-US" w:bidi="ar-JO"/>
              </w:rPr>
              <w:t xml:space="preserve">وصف مختصر للمشروع: </w:t>
            </w:r>
            <w:r w:rsidRPr="00664592">
              <w:rPr>
                <w:sz w:val="22"/>
                <w:szCs w:val="22"/>
                <w:rtl/>
              </w:rPr>
              <w:t>تسعى ميرسي كور للتعاقد مع مورد</w:t>
            </w:r>
            <w:r>
              <w:rPr>
                <w:rFonts w:hint="cs"/>
                <w:sz w:val="22"/>
                <w:szCs w:val="22"/>
                <w:rtl/>
              </w:rPr>
              <w:t>/</w:t>
            </w:r>
            <w:r w:rsidRPr="00664592">
              <w:rPr>
                <w:sz w:val="22"/>
                <w:szCs w:val="22"/>
                <w:rtl/>
              </w:rPr>
              <w:t>موردين لتوريد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 مياه صالحة للشرب لمدة عامين</w:t>
            </w:r>
            <w:r w:rsidRPr="00664592">
              <w:rPr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في </w:t>
            </w:r>
            <w:r w:rsidRPr="00664592">
              <w:rPr>
                <w:sz w:val="22"/>
                <w:szCs w:val="22"/>
                <w:rtl/>
              </w:rPr>
              <w:t xml:space="preserve">مناطق 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>شمال غرب سوريا</w:t>
            </w:r>
          </w:p>
          <w:p w:rsidR="00F03239" w:rsidRDefault="00F03239" w:rsidP="00F03239">
            <w:pPr>
              <w:widowControl w:val="0"/>
              <w:bidi/>
              <w:spacing w:after="0" w:line="240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F03239" w:rsidRPr="000D3F25" w:rsidRDefault="00F03239" w:rsidP="00F03239">
            <w:pPr>
              <w:widowControl w:val="0"/>
              <w:bidi/>
              <w:spacing w:after="0" w:line="240" w:lineRule="auto"/>
              <w:rPr>
                <w:rFonts w:asciiTheme="majorBidi" w:hAnsiTheme="majorBidi" w:cstheme="majorBidi"/>
                <w:b/>
                <w:color w:val="auto"/>
              </w:rPr>
            </w:pPr>
            <w:r w:rsidRPr="00664592">
              <w:rPr>
                <w:sz w:val="22"/>
                <w:szCs w:val="22"/>
                <w:rtl/>
              </w:rPr>
              <w:t xml:space="preserve">ويمكن </w:t>
            </w:r>
            <w:r>
              <w:rPr>
                <w:rFonts w:hint="cs"/>
                <w:sz w:val="22"/>
                <w:szCs w:val="22"/>
                <w:rtl/>
              </w:rPr>
              <w:t>لمقدم العرض</w:t>
            </w:r>
            <w:r w:rsidRPr="00664592">
              <w:rPr>
                <w:sz w:val="22"/>
                <w:szCs w:val="22"/>
                <w:rtl/>
              </w:rPr>
              <w:t xml:space="preserve"> المشاركة بالتسعير لكل المناطق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>، أو بعضها</w:t>
            </w:r>
            <w:r w:rsidRPr="00664592">
              <w:rPr>
                <w:sz w:val="22"/>
                <w:szCs w:val="22"/>
                <w:rtl/>
              </w:rPr>
              <w:t xml:space="preserve"> أو</w:t>
            </w:r>
            <w:r>
              <w:rPr>
                <w:rFonts w:hint="cs"/>
                <w:sz w:val="22"/>
                <w:szCs w:val="22"/>
                <w:rtl/>
              </w:rPr>
              <w:t xml:space="preserve"> واحدة منها فقط، كما هو مناسب لمقدم السعر</w:t>
            </w:r>
            <w:r w:rsidRPr="00664592">
              <w:rPr>
                <w:sz w:val="22"/>
                <w:szCs w:val="22"/>
                <w:rtl/>
              </w:rPr>
              <w:t xml:space="preserve">. </w:t>
            </w:r>
            <w:r w:rsidRPr="0073725A">
              <w:rPr>
                <w:rFonts w:asciiTheme="majorBidi" w:hAnsiTheme="majorBidi" w:cstheme="majorBidi" w:hint="cs"/>
                <w:bCs/>
                <w:color w:val="auto"/>
                <w:rtl/>
                <w:lang w:val="en-US" w:bidi="ar-JO"/>
              </w:rPr>
              <w:t xml:space="preserve"> </w:t>
            </w:r>
          </w:p>
        </w:tc>
      </w:tr>
      <w:tr w:rsidR="00F03239" w:rsidRPr="000D3F25" w:rsidTr="00F03239">
        <w:trPr>
          <w:trHeight w:val="18"/>
          <w:jc w:val="center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3239" w:rsidRPr="000D3F25" w:rsidRDefault="00F03239" w:rsidP="00F03239">
            <w:pPr>
              <w:pStyle w:val="Normal1"/>
              <w:widowControl w:val="0"/>
              <w:bidi/>
              <w:spacing w:after="0"/>
              <w:rPr>
                <w:rFonts w:asciiTheme="majorBidi" w:hAnsiTheme="majorBidi" w:cstheme="majorBidi"/>
                <w:bCs/>
                <w:color w:val="auto"/>
                <w:rtl/>
                <w:lang w:bidi="ar-JO"/>
              </w:rPr>
            </w:pPr>
            <w:r w:rsidRPr="00261D2B">
              <w:rPr>
                <w:rFonts w:asciiTheme="majorBidi" w:hAnsiTheme="majorBidi" w:cstheme="majorBidi"/>
                <w:b/>
                <w:color w:val="auto"/>
                <w:rtl/>
              </w:rPr>
              <w:t>يمكن الحصول على حزمة ال</w:t>
            </w:r>
            <w:r>
              <w:rPr>
                <w:rFonts w:asciiTheme="majorBidi" w:hAnsiTheme="majorBidi" w:cstheme="majorBidi"/>
                <w:b/>
                <w:color w:val="auto"/>
                <w:rtl/>
              </w:rPr>
              <w:t>مناقصة</w:t>
            </w:r>
            <w:r w:rsidRPr="00261D2B">
              <w:rPr>
                <w:rFonts w:asciiTheme="majorBidi" w:hAnsiTheme="majorBidi" w:cstheme="majorBidi"/>
                <w:b/>
                <w:color w:val="auto"/>
                <w:rtl/>
              </w:rPr>
              <w:t xml:space="preserve"> من خلال </w:t>
            </w:r>
            <w:r w:rsidRPr="00261D2B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إرسال بريد الكتروني إلى العنوان التالي: </w:t>
            </w:r>
            <w:hyperlink r:id="rId7" w:history="1">
              <w:r w:rsidRPr="00261D2B">
                <w:rPr>
                  <w:rStyle w:val="Hyperlink"/>
                  <w:rFonts w:asciiTheme="majorBidi" w:hAnsiTheme="majorBidi" w:cstheme="majorBidi"/>
                  <w:bCs/>
                </w:rPr>
                <w:t>sy-tenderinfo@mercycorps.org</w:t>
              </w:r>
            </w:hyperlink>
          </w:p>
        </w:tc>
      </w:tr>
    </w:tbl>
    <w:p w:rsidR="00F03239" w:rsidRDefault="00F03239" w:rsidP="00F03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color w:val="000000"/>
          <w:rtl/>
        </w:rPr>
      </w:pPr>
    </w:p>
    <w:p w:rsidR="00F03239" w:rsidRDefault="00F03239" w:rsidP="00F03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color w:val="000000"/>
          <w:rtl/>
        </w:rPr>
      </w:pPr>
      <w:r w:rsidRPr="00077C3C">
        <w:rPr>
          <w:color w:val="000000"/>
          <w:rtl/>
        </w:rPr>
        <w:t xml:space="preserve">تسعى منظمة مرسي كور للتعاقد مع المورد (الموردين) </w:t>
      </w:r>
      <w:r w:rsidRPr="00077C3C">
        <w:rPr>
          <w:b/>
          <w:color w:val="000000"/>
          <w:rtl/>
        </w:rPr>
        <w:t xml:space="preserve">توصيل و وتوريد مياه الشرب الشرب للمناطق التالية: دارة عزة، الاتارب، معرة </w:t>
      </w:r>
      <w:r>
        <w:rPr>
          <w:rFonts w:hint="cs"/>
          <w:b/>
          <w:color w:val="000000"/>
          <w:rtl/>
        </w:rPr>
        <w:t>معصرين</w:t>
      </w:r>
      <w:r w:rsidRPr="00077C3C">
        <w:rPr>
          <w:b/>
          <w:color w:val="000000"/>
          <w:rtl/>
        </w:rPr>
        <w:t xml:space="preserve">، </w:t>
      </w:r>
      <w:r>
        <w:rPr>
          <w:rFonts w:hint="cs"/>
          <w:b/>
          <w:color w:val="000000"/>
          <w:rtl/>
        </w:rPr>
        <w:t>حارم, سلقين, الدانا, احسم, تفتناز, ارمناز, سراقب و سرمين</w:t>
      </w:r>
      <w:r w:rsidRPr="00077C3C">
        <w:rPr>
          <w:b/>
          <w:color w:val="000000"/>
          <w:rtl/>
        </w:rPr>
        <w:t xml:space="preserve"> ويمكن للمتقدم المشاركة بالتسعير بشكل كلي لكل المناطق أو بشكل جزئي لإحداها أو أكثر</w:t>
      </w:r>
      <w:r w:rsidRPr="00077C3C">
        <w:rPr>
          <w:color w:val="000000"/>
          <w:rtl/>
        </w:rPr>
        <w:t xml:space="preserve">. يقدم هذا العطاء بالتفصيل المعلومات اللازمة لمقدم العطاء المعني لاستكمال وتقديم </w:t>
      </w:r>
      <w:r w:rsidRPr="00077C3C">
        <w:rPr>
          <w:rFonts w:hint="cs"/>
          <w:color w:val="000000"/>
          <w:rtl/>
        </w:rPr>
        <w:t>العطاءات</w:t>
      </w:r>
      <w:r>
        <w:rPr>
          <w:rFonts w:hint="cs"/>
          <w:color w:val="000000"/>
          <w:rtl/>
        </w:rPr>
        <w:t xml:space="preserve"> لتوري</w:t>
      </w:r>
      <w:r>
        <w:rPr>
          <w:rFonts w:hint="eastAsia"/>
          <w:color w:val="000000"/>
          <w:rtl/>
        </w:rPr>
        <w:t>د</w:t>
      </w:r>
      <w:r>
        <w:rPr>
          <w:rFonts w:hint="cs"/>
          <w:color w:val="000000"/>
          <w:rtl/>
        </w:rPr>
        <w:t xml:space="preserve"> مياه الشرب</w:t>
      </w:r>
      <w:r w:rsidRPr="00077C3C">
        <w:rPr>
          <w:color w:val="000000"/>
          <w:rtl/>
        </w:rPr>
        <w:t>.</w:t>
      </w:r>
    </w:p>
    <w:p w:rsidR="00F03239" w:rsidRPr="00077C3C" w:rsidRDefault="00F03239" w:rsidP="00F03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color w:val="000000"/>
          <w:rtl/>
          <w:lang w:bidi="ar-JO"/>
        </w:rPr>
      </w:pPr>
      <w:r w:rsidRPr="00EC188B">
        <w:rPr>
          <w:color w:val="000000"/>
          <w:rtl/>
        </w:rPr>
        <w:t xml:space="preserve">تنوي </w:t>
      </w:r>
      <w:r>
        <w:rPr>
          <w:rFonts w:hint="cs"/>
          <w:color w:val="000000"/>
          <w:rtl/>
        </w:rPr>
        <w:t>ميرسي كور</w:t>
      </w:r>
      <w:r w:rsidRPr="00EC188B">
        <w:rPr>
          <w:color w:val="000000"/>
          <w:rtl/>
        </w:rPr>
        <w:t xml:space="preserve"> الدخول في اتفاقية الخدمة الرئيسية (</w:t>
      </w:r>
      <w:r w:rsidRPr="00EC188B">
        <w:rPr>
          <w:color w:val="000000"/>
        </w:rPr>
        <w:t>MSA</w:t>
      </w:r>
      <w:r w:rsidRPr="00EC188B">
        <w:rPr>
          <w:color w:val="000000"/>
          <w:rtl/>
        </w:rPr>
        <w:t xml:space="preserve">) مع طرف واحد أو أكثر لمدة </w:t>
      </w:r>
      <w:r>
        <w:rPr>
          <w:rFonts w:hint="cs"/>
          <w:color w:val="000000"/>
          <w:rtl/>
        </w:rPr>
        <w:t>عامين</w:t>
      </w:r>
      <w:r w:rsidRPr="00EC188B">
        <w:rPr>
          <w:color w:val="000000"/>
          <w:rtl/>
        </w:rPr>
        <w:t>. لا يتكون هذا العقد من اتفاقية ملزمة مالياً. بمجرد التوقيع ، سيتم إصدار أوامر المهام على أساس منتظم بموجب شروط العقد وتشكل</w:t>
      </w:r>
      <w:r>
        <w:rPr>
          <w:rFonts w:hint="cs"/>
          <w:color w:val="000000"/>
          <w:rtl/>
        </w:rPr>
        <w:t xml:space="preserve"> هذه الاوامر</w:t>
      </w:r>
      <w:r w:rsidRPr="00EC188B">
        <w:rPr>
          <w:color w:val="000000"/>
          <w:rtl/>
        </w:rPr>
        <w:t xml:space="preserve"> الوثيقة الوحيدة الملزمة ماليًا بين الطرفين. وفقًا لطبيعة هذه الاتفاقية ، فإن </w:t>
      </w:r>
      <w:r>
        <w:rPr>
          <w:rFonts w:hint="cs"/>
          <w:color w:val="000000"/>
          <w:rtl/>
        </w:rPr>
        <w:t>ميرسي كور</w:t>
      </w:r>
      <w:r w:rsidRPr="00EC188B">
        <w:rPr>
          <w:color w:val="000000"/>
          <w:rtl/>
        </w:rPr>
        <w:t xml:space="preserve"> غير ملزمة قانونًا بشراء أي خدمات من ال</w:t>
      </w:r>
      <w:r>
        <w:rPr>
          <w:rFonts w:hint="cs"/>
          <w:color w:val="000000"/>
          <w:rtl/>
        </w:rPr>
        <w:t>مورد</w:t>
      </w:r>
      <w:r w:rsidRPr="00EC188B">
        <w:rPr>
          <w:color w:val="000000"/>
          <w:rtl/>
        </w:rPr>
        <w:t xml:space="preserve"> (ال</w:t>
      </w:r>
      <w:r>
        <w:rPr>
          <w:rFonts w:hint="cs"/>
          <w:color w:val="000000"/>
          <w:rtl/>
        </w:rPr>
        <w:t>موردين</w:t>
      </w:r>
      <w:r w:rsidRPr="00EC188B">
        <w:rPr>
          <w:color w:val="000000"/>
          <w:rtl/>
        </w:rPr>
        <w:t>) المختارين ، وعلى هذا النحو ، فإن هذا العقد</w:t>
      </w:r>
      <w:r>
        <w:rPr>
          <w:rFonts w:hint="cs"/>
          <w:color w:val="000000"/>
          <w:rtl/>
        </w:rPr>
        <w:t xml:space="preserve"> لا</w:t>
      </w:r>
      <w:r w:rsidRPr="00EC188B">
        <w:rPr>
          <w:color w:val="000000"/>
          <w:rtl/>
        </w:rPr>
        <w:t xml:space="preserve"> يمنح </w:t>
      </w:r>
      <w:r>
        <w:rPr>
          <w:rFonts w:hint="cs"/>
          <w:color w:val="000000"/>
          <w:rtl/>
        </w:rPr>
        <w:t>الحصرية للمورد المختار</w:t>
      </w:r>
      <w:r w:rsidRPr="00EC188B"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. </w:t>
      </w:r>
    </w:p>
    <w:p w:rsidR="00F03239" w:rsidRPr="0017568D" w:rsidRDefault="00F03239" w:rsidP="00F03239">
      <w:pPr>
        <w:bidi/>
        <w:ind w:right="615"/>
        <w:rPr>
          <w:rFonts w:asciiTheme="majorBidi" w:hAnsiTheme="majorBidi" w:cs="Times New Roman"/>
          <w:rtl/>
        </w:rPr>
      </w:pPr>
      <w:r w:rsidRPr="00F03239">
        <w:rPr>
          <w:rFonts w:asciiTheme="majorBidi" w:hAnsiTheme="majorBidi" w:cs="Times New Roman" w:hint="cs"/>
          <w:b/>
          <w:bCs/>
          <w:sz w:val="28"/>
          <w:szCs w:val="28"/>
          <w:rtl/>
        </w:rPr>
        <w:t>نطاق العمل</w:t>
      </w:r>
      <w:r w:rsidRPr="0017568D">
        <w:rPr>
          <w:rFonts w:asciiTheme="majorBidi" w:hAnsiTheme="majorBidi" w:cs="Times New Roman" w:hint="cs"/>
          <w:rtl/>
        </w:rPr>
        <w:t>:</w:t>
      </w:r>
    </w:p>
    <w:p w:rsidR="00F03239" w:rsidRPr="0017568D" w:rsidRDefault="00F03239" w:rsidP="00F03239">
      <w:pPr>
        <w:bidi/>
        <w:ind w:right="615"/>
        <w:rPr>
          <w:rFonts w:asciiTheme="majorBidi" w:hAnsiTheme="majorBidi" w:cs="Times New Roman"/>
        </w:rPr>
      </w:pPr>
      <w:r w:rsidRPr="00E5578E">
        <w:rPr>
          <w:rFonts w:asciiTheme="majorBidi" w:hAnsiTheme="majorBidi" w:cs="Times New Roman"/>
          <w:rtl/>
        </w:rPr>
        <w:t xml:space="preserve">1. سيكون المورد مسؤولاً عن توصيل المياه إلى مواقع </w:t>
      </w:r>
      <w:r w:rsidRPr="0017568D">
        <w:rPr>
          <w:rFonts w:asciiTheme="majorBidi" w:hAnsiTheme="majorBidi" w:cs="Times New Roman" w:hint="cs"/>
          <w:rtl/>
        </w:rPr>
        <w:t xml:space="preserve">ميرسي كور </w:t>
      </w:r>
      <w:r w:rsidRPr="00E5578E">
        <w:rPr>
          <w:rFonts w:asciiTheme="majorBidi" w:hAnsiTheme="majorBidi" w:cs="Times New Roman"/>
          <w:rtl/>
        </w:rPr>
        <w:t xml:space="preserve">المخصصة في </w:t>
      </w:r>
      <w:r w:rsidRPr="0017568D">
        <w:rPr>
          <w:rFonts w:asciiTheme="majorBidi" w:hAnsiTheme="majorBidi" w:cs="Times New Roman" w:hint="cs"/>
          <w:rtl/>
        </w:rPr>
        <w:t>شمال غرب سوريا</w:t>
      </w:r>
      <w:r w:rsidRPr="00E5578E">
        <w:rPr>
          <w:rFonts w:asciiTheme="majorBidi" w:hAnsiTheme="majorBidi" w:cs="Times New Roman"/>
          <w:rtl/>
        </w:rPr>
        <w:t>.</w:t>
      </w:r>
    </w:p>
    <w:p w:rsidR="00F03239" w:rsidRPr="0017568D" w:rsidRDefault="00F03239" w:rsidP="00F03239">
      <w:pPr>
        <w:bidi/>
        <w:ind w:right="615"/>
        <w:rPr>
          <w:rFonts w:asciiTheme="majorBidi" w:hAnsiTheme="majorBidi" w:cs="Times New Roman"/>
        </w:rPr>
      </w:pPr>
      <w:r w:rsidRPr="00E5578E">
        <w:rPr>
          <w:rFonts w:asciiTheme="majorBidi" w:hAnsiTheme="majorBidi" w:cs="Times New Roman"/>
          <w:rtl/>
        </w:rPr>
        <w:t>2. يجب أن تكون</w:t>
      </w:r>
      <w:r>
        <w:rPr>
          <w:rFonts w:asciiTheme="majorBidi" w:hAnsiTheme="majorBidi" w:cs="Times New Roman"/>
        </w:rPr>
        <w:t xml:space="preserve"> </w:t>
      </w:r>
      <w:r>
        <w:rPr>
          <w:rFonts w:asciiTheme="majorBidi" w:hAnsiTheme="majorBidi" w:cs="Times New Roman" w:hint="cs"/>
          <w:rtl/>
        </w:rPr>
        <w:t>جميع</w:t>
      </w:r>
      <w:r>
        <w:rPr>
          <w:rFonts w:asciiTheme="majorBidi" w:hAnsiTheme="majorBidi" w:cs="Times New Roman"/>
          <w:rtl/>
        </w:rPr>
        <w:t xml:space="preserve"> شاحن</w:t>
      </w:r>
      <w:r>
        <w:rPr>
          <w:rFonts w:asciiTheme="majorBidi" w:hAnsiTheme="majorBidi" w:cs="Times New Roman" w:hint="cs"/>
          <w:rtl/>
        </w:rPr>
        <w:t>ات</w:t>
      </w:r>
      <w:r w:rsidRPr="00E5578E">
        <w:rPr>
          <w:rFonts w:asciiTheme="majorBidi" w:hAnsiTheme="majorBidi" w:cs="Times New Roman"/>
          <w:rtl/>
        </w:rPr>
        <w:t xml:space="preserve"> المياه مزودة بمضخة مياه وغيرها من المعدات اللازمة لملء </w:t>
      </w:r>
      <w:r>
        <w:rPr>
          <w:rFonts w:asciiTheme="majorBidi" w:hAnsiTheme="majorBidi" w:cs="Times New Roman" w:hint="cs"/>
          <w:rtl/>
        </w:rPr>
        <w:t>خزانات</w:t>
      </w:r>
      <w:r w:rsidRPr="00E5578E">
        <w:rPr>
          <w:rFonts w:asciiTheme="majorBidi" w:hAnsiTheme="majorBidi" w:cs="Times New Roman"/>
          <w:rtl/>
        </w:rPr>
        <w:t xml:space="preserve"> المياه وتوزيعها في المخيمات)</w:t>
      </w:r>
    </w:p>
    <w:p w:rsidR="00F03239" w:rsidRPr="0017568D" w:rsidRDefault="00F03239" w:rsidP="00F03239">
      <w:pPr>
        <w:bidi/>
        <w:ind w:right="615"/>
        <w:rPr>
          <w:rFonts w:asciiTheme="majorBidi" w:hAnsiTheme="majorBidi" w:cs="Times New Roman"/>
        </w:rPr>
      </w:pPr>
      <w:r w:rsidRPr="00E5578E">
        <w:rPr>
          <w:rFonts w:asciiTheme="majorBidi" w:hAnsiTheme="majorBidi" w:cs="Times New Roman"/>
          <w:rtl/>
        </w:rPr>
        <w:t xml:space="preserve">3. يجب أن تكون </w:t>
      </w:r>
      <w:r>
        <w:rPr>
          <w:rFonts w:asciiTheme="majorBidi" w:hAnsiTheme="majorBidi" w:cs="Times New Roman" w:hint="cs"/>
          <w:rtl/>
        </w:rPr>
        <w:t>جميع الشاحنات</w:t>
      </w:r>
      <w:r w:rsidRPr="00E5578E">
        <w:rPr>
          <w:rFonts w:asciiTheme="majorBidi" w:hAnsiTheme="majorBidi" w:cs="Times New Roman"/>
          <w:rtl/>
        </w:rPr>
        <w:t xml:space="preserve"> مزودة بجهاز قياس</w:t>
      </w:r>
      <w:r>
        <w:rPr>
          <w:rFonts w:asciiTheme="majorBidi" w:hAnsiTheme="majorBidi" w:cs="Times New Roman" w:hint="cs"/>
          <w:rtl/>
        </w:rPr>
        <w:t xml:space="preserve"> (عداد) الكمية المتدفقة</w:t>
      </w:r>
      <w:r w:rsidRPr="00E5578E">
        <w:rPr>
          <w:rFonts w:asciiTheme="majorBidi" w:hAnsiTheme="majorBidi" w:cs="Times New Roman"/>
          <w:rtl/>
        </w:rPr>
        <w:t xml:space="preserve"> لحساب الكمية الفعلية للمياه التي يوزعها المورد. لن تقبل </w:t>
      </w:r>
      <w:r w:rsidRPr="0017568D">
        <w:rPr>
          <w:rFonts w:asciiTheme="majorBidi" w:hAnsiTheme="majorBidi" w:cs="Times New Roman" w:hint="cs"/>
          <w:rtl/>
        </w:rPr>
        <w:t>ميرسي كور</w:t>
      </w:r>
      <w:r w:rsidRPr="00E5578E">
        <w:rPr>
          <w:rFonts w:asciiTheme="majorBidi" w:hAnsiTheme="majorBidi" w:cs="Times New Roman"/>
          <w:rtl/>
        </w:rPr>
        <w:t>عمليات التسليم من شاحنات المياه غير المجهزة بمقاييس التدفق.</w:t>
      </w:r>
    </w:p>
    <w:p w:rsidR="00F03239" w:rsidRPr="0017568D" w:rsidRDefault="00F03239" w:rsidP="00F03239">
      <w:pPr>
        <w:bidi/>
        <w:ind w:right="615"/>
        <w:rPr>
          <w:rFonts w:asciiTheme="majorBidi" w:hAnsiTheme="majorBidi" w:cs="Times New Roman"/>
        </w:rPr>
      </w:pPr>
      <w:r w:rsidRPr="00E5578E">
        <w:rPr>
          <w:rFonts w:asciiTheme="majorBidi" w:hAnsiTheme="majorBidi" w:cs="Times New Roman"/>
          <w:rtl/>
        </w:rPr>
        <w:t xml:space="preserve">4. سيتم استخدام ورقة سجل لتسجيل الكمية الدقيقة من المياه التي يتم تسليمها في كل موقع </w:t>
      </w:r>
      <w:r>
        <w:rPr>
          <w:rFonts w:asciiTheme="majorBidi" w:hAnsiTheme="majorBidi" w:cs="Times New Roman" w:hint="cs"/>
          <w:rtl/>
        </w:rPr>
        <w:t xml:space="preserve">و يجب ان يتم جمع </w:t>
      </w:r>
      <w:r w:rsidRPr="00E5578E">
        <w:rPr>
          <w:rFonts w:asciiTheme="majorBidi" w:hAnsiTheme="majorBidi" w:cs="Times New Roman"/>
          <w:rtl/>
        </w:rPr>
        <w:t xml:space="preserve">التوقيع على كل عملية تسليم من قبل عضو فريق </w:t>
      </w:r>
      <w:r w:rsidRPr="0017568D">
        <w:rPr>
          <w:rFonts w:asciiTheme="majorBidi" w:hAnsiTheme="majorBidi" w:cs="Times New Roman" w:hint="cs"/>
          <w:rtl/>
        </w:rPr>
        <w:t>ميرسي كور</w:t>
      </w:r>
      <w:r w:rsidRPr="00E5578E">
        <w:rPr>
          <w:rFonts w:asciiTheme="majorBidi" w:hAnsiTheme="majorBidi" w:cs="Times New Roman"/>
          <w:rtl/>
        </w:rPr>
        <w:t xml:space="preserve"> والمورد / سائق الشاحنة.</w:t>
      </w:r>
    </w:p>
    <w:p w:rsidR="00F03239" w:rsidRDefault="00F03239" w:rsidP="00F03239">
      <w:pPr>
        <w:bidi/>
        <w:ind w:right="615"/>
        <w:rPr>
          <w:rFonts w:asciiTheme="majorBidi" w:hAnsiTheme="majorBidi" w:cs="Times New Roman"/>
          <w:rtl/>
        </w:rPr>
      </w:pPr>
      <w:r w:rsidRPr="00E5578E">
        <w:rPr>
          <w:rFonts w:asciiTheme="majorBidi" w:hAnsiTheme="majorBidi" w:cs="Times New Roman"/>
          <w:rtl/>
        </w:rPr>
        <w:t xml:space="preserve">5. ستقوم </w:t>
      </w:r>
      <w:r w:rsidRPr="0017568D">
        <w:rPr>
          <w:rFonts w:asciiTheme="majorBidi" w:hAnsiTheme="majorBidi" w:cs="Times New Roman" w:hint="cs"/>
          <w:rtl/>
        </w:rPr>
        <w:t>ميرسي كور</w:t>
      </w:r>
      <w:r w:rsidRPr="00E5578E">
        <w:rPr>
          <w:rFonts w:asciiTheme="majorBidi" w:hAnsiTheme="majorBidi" w:cs="Times New Roman"/>
          <w:rtl/>
        </w:rPr>
        <w:t xml:space="preserve"> بدفع مبالغ للموردين على أساس كمية المياه المسجلة في أوراق السجل.</w:t>
      </w:r>
    </w:p>
    <w:p w:rsidR="00F03239" w:rsidRPr="0017568D" w:rsidRDefault="00F03239" w:rsidP="00F03239">
      <w:pPr>
        <w:bidi/>
        <w:ind w:right="615"/>
        <w:rPr>
          <w:rFonts w:asciiTheme="majorBidi" w:hAnsiTheme="majorBidi" w:cs="Times New Roman"/>
        </w:rPr>
      </w:pPr>
      <w:r w:rsidRPr="0017568D">
        <w:rPr>
          <w:rFonts w:asciiTheme="majorBidi" w:hAnsiTheme="majorBidi" w:cs="Times New Roman"/>
          <w:rtl/>
        </w:rPr>
        <w:t>6. سيتم تعيين أعضاء</w:t>
      </w:r>
      <w:r>
        <w:rPr>
          <w:rFonts w:asciiTheme="majorBidi" w:hAnsiTheme="majorBidi" w:cs="Times New Roman" w:hint="cs"/>
          <w:rtl/>
        </w:rPr>
        <w:t xml:space="preserve"> من</w:t>
      </w:r>
      <w:r w:rsidRPr="0017568D">
        <w:rPr>
          <w:rFonts w:asciiTheme="majorBidi" w:hAnsiTheme="majorBidi" w:cs="Times New Roman"/>
          <w:rtl/>
        </w:rPr>
        <w:t xml:space="preserve"> فريق </w:t>
      </w:r>
      <w:r>
        <w:rPr>
          <w:rFonts w:asciiTheme="majorBidi" w:hAnsiTheme="majorBidi" w:cs="Times New Roman" w:hint="cs"/>
          <w:rtl/>
        </w:rPr>
        <w:t>ميرسي كور</w:t>
      </w:r>
      <w:r>
        <w:rPr>
          <w:rFonts w:asciiTheme="majorBidi" w:hAnsiTheme="majorBidi" w:cs="Times New Roman"/>
          <w:rtl/>
        </w:rPr>
        <w:t xml:space="preserve"> </w:t>
      </w:r>
      <w:r>
        <w:rPr>
          <w:rFonts w:asciiTheme="majorBidi" w:hAnsiTheme="majorBidi" w:cs="Times New Roman" w:hint="cs"/>
          <w:rtl/>
        </w:rPr>
        <w:t xml:space="preserve">مسؤول عن </w:t>
      </w:r>
      <w:r w:rsidRPr="0017568D">
        <w:rPr>
          <w:rFonts w:asciiTheme="majorBidi" w:hAnsiTheme="majorBidi" w:cs="Times New Roman"/>
          <w:rtl/>
        </w:rPr>
        <w:t>كل موقع توصيل وسيكونون مسؤولين عن مراقبة التوزيع واختبار جودة المياه وملء أوراق السجل.</w:t>
      </w:r>
    </w:p>
    <w:p w:rsidR="00F03239" w:rsidRDefault="00F03239" w:rsidP="00F03239">
      <w:pPr>
        <w:bidi/>
        <w:ind w:right="615"/>
        <w:rPr>
          <w:rFonts w:asciiTheme="majorBidi" w:hAnsiTheme="majorBidi" w:cs="Times New Roman"/>
          <w:rtl/>
        </w:rPr>
      </w:pPr>
      <w:r w:rsidRPr="0017568D">
        <w:rPr>
          <w:rFonts w:asciiTheme="majorBidi" w:hAnsiTheme="majorBidi" w:cs="Times New Roman"/>
          <w:rtl/>
        </w:rPr>
        <w:t>7.</w:t>
      </w:r>
      <w:r>
        <w:rPr>
          <w:rFonts w:asciiTheme="majorBidi" w:hAnsiTheme="majorBidi" w:cs="Times New Roman" w:hint="cs"/>
          <w:rtl/>
        </w:rPr>
        <w:t>يجب ان تاكون شاحنات المياه مجهزة بخرطوم مياه بطول لا يقل عن 10 متر.</w:t>
      </w:r>
      <w:r w:rsidRPr="0017568D">
        <w:rPr>
          <w:rFonts w:asciiTheme="majorBidi" w:hAnsiTheme="majorBidi" w:cs="Times New Roman"/>
          <w:rtl/>
        </w:rPr>
        <w:t xml:space="preserve"> تتكون خراطيم التوصيل من مواد غير سامة مناسبة وآمنة للتلامس مع مياه الشرب.</w:t>
      </w:r>
    </w:p>
    <w:p w:rsidR="00F03239" w:rsidRPr="0017568D" w:rsidRDefault="00F03239" w:rsidP="00F03239">
      <w:pPr>
        <w:bidi/>
        <w:ind w:right="615"/>
        <w:rPr>
          <w:rFonts w:asciiTheme="majorBidi" w:hAnsiTheme="majorBidi" w:cs="Times New Roman"/>
        </w:rPr>
      </w:pPr>
      <w:r w:rsidRPr="0017568D">
        <w:rPr>
          <w:rFonts w:asciiTheme="majorBidi" w:hAnsiTheme="majorBidi" w:cs="Times New Roman"/>
          <w:rtl/>
        </w:rPr>
        <w:t>8. جودة المياه:</w:t>
      </w:r>
    </w:p>
    <w:p w:rsidR="00F03239" w:rsidRPr="0017568D" w:rsidRDefault="00F03239" w:rsidP="00F03239">
      <w:pPr>
        <w:bidi/>
        <w:ind w:right="615"/>
        <w:rPr>
          <w:rFonts w:asciiTheme="majorBidi" w:hAnsiTheme="majorBidi" w:cs="Times New Roman"/>
        </w:rPr>
      </w:pPr>
      <w:r w:rsidRPr="0017568D">
        <w:rPr>
          <w:rFonts w:asciiTheme="majorBidi" w:hAnsiTheme="majorBidi" w:cs="Times New Roman"/>
          <w:rtl/>
        </w:rPr>
        <w:t>أ. يجب على المورد التأكد من أن المياه المقدمة آمنة للشرب وفقًا لإرشادات منظمة الصحة العالمية بشأن جودة مياه الشرب و / أو المعايير الوطنية لمياه الشرب السارية.</w:t>
      </w:r>
    </w:p>
    <w:p w:rsidR="00F03239" w:rsidRPr="0017568D" w:rsidRDefault="00F03239" w:rsidP="00F03239">
      <w:pPr>
        <w:bidi/>
        <w:ind w:right="615"/>
        <w:rPr>
          <w:rFonts w:asciiTheme="majorBidi" w:hAnsiTheme="majorBidi" w:cs="Times New Roman"/>
        </w:rPr>
      </w:pPr>
      <w:r w:rsidRPr="0017568D">
        <w:rPr>
          <w:rFonts w:asciiTheme="majorBidi" w:hAnsiTheme="majorBidi" w:cs="Times New Roman"/>
          <w:rtl/>
        </w:rPr>
        <w:t xml:space="preserve">ب. يجب على المورد توفير مياه الشرب فقط من المصادر المقبولة والمعتمدة من </w:t>
      </w:r>
      <w:r>
        <w:rPr>
          <w:rFonts w:asciiTheme="majorBidi" w:hAnsiTheme="majorBidi" w:cs="Times New Roman" w:hint="cs"/>
          <w:rtl/>
        </w:rPr>
        <w:t>قبل ميرسي كور</w:t>
      </w:r>
      <w:r w:rsidRPr="0017568D">
        <w:rPr>
          <w:rFonts w:asciiTheme="majorBidi" w:hAnsiTheme="majorBidi" w:cs="Times New Roman"/>
          <w:rtl/>
        </w:rPr>
        <w:t xml:space="preserve"> ويتم اختبارها كل شهرين.</w:t>
      </w:r>
    </w:p>
    <w:p w:rsidR="00F03239" w:rsidRPr="0017568D" w:rsidRDefault="00F03239" w:rsidP="00F03239">
      <w:pPr>
        <w:bidi/>
        <w:ind w:right="615"/>
        <w:rPr>
          <w:rFonts w:asciiTheme="majorBidi" w:hAnsiTheme="majorBidi" w:cs="Times New Roman"/>
        </w:rPr>
      </w:pPr>
      <w:r w:rsidRPr="0017568D">
        <w:rPr>
          <w:rFonts w:asciiTheme="majorBidi" w:hAnsiTheme="majorBidi" w:cs="Times New Roman"/>
          <w:rtl/>
        </w:rPr>
        <w:t>ج. بالإضافة إلى ذلك ، يجب معالجة جميع مياه الشرب الموردة قبل التسليم للتأكد من أنها:</w:t>
      </w:r>
    </w:p>
    <w:p w:rsidR="00F03239" w:rsidRPr="0017568D" w:rsidRDefault="00F03239" w:rsidP="00F03239">
      <w:pPr>
        <w:bidi/>
        <w:ind w:right="615"/>
        <w:rPr>
          <w:rFonts w:asciiTheme="majorBidi" w:hAnsiTheme="majorBidi" w:cs="Times New Roman"/>
        </w:rPr>
      </w:pPr>
      <w:r>
        <w:rPr>
          <w:rFonts w:asciiTheme="majorBidi" w:hAnsiTheme="majorBidi" w:cs="Times New Roman" w:hint="cs"/>
          <w:rtl/>
        </w:rPr>
        <w:t>اولا: نقية</w:t>
      </w:r>
      <w:r w:rsidRPr="0017568D">
        <w:rPr>
          <w:rFonts w:asciiTheme="majorBidi" w:hAnsiTheme="majorBidi" w:cs="Times New Roman"/>
          <w:rtl/>
        </w:rPr>
        <w:t xml:space="preserve"> (</w:t>
      </w:r>
      <w:r w:rsidRPr="0017568D">
        <w:rPr>
          <w:rFonts w:asciiTheme="majorBidi" w:hAnsiTheme="majorBidi" w:cs="Times New Roman"/>
        </w:rPr>
        <w:t>NTU &lt;5</w:t>
      </w:r>
      <w:r w:rsidRPr="0017568D">
        <w:rPr>
          <w:rFonts w:asciiTheme="majorBidi" w:hAnsiTheme="majorBidi" w:cs="Times New Roman"/>
          <w:rtl/>
        </w:rPr>
        <w:t>) ؛ و</w:t>
      </w:r>
    </w:p>
    <w:p w:rsidR="00EB7F2F" w:rsidRPr="00EB7F2F" w:rsidRDefault="00F03239" w:rsidP="00F03239">
      <w:pPr>
        <w:pStyle w:val="ListParagraph"/>
        <w:ind w:left="1800"/>
        <w:jc w:val="right"/>
        <w:rPr>
          <w:rFonts w:ascii="Times New Roman" w:hAnsi="Times New Roman" w:cs="Times New Roman"/>
        </w:rPr>
      </w:pPr>
      <w:r w:rsidRPr="0017568D">
        <w:rPr>
          <w:rFonts w:asciiTheme="majorBidi" w:hAnsiTheme="majorBidi" w:cs="Times New Roman"/>
          <w:rtl/>
        </w:rPr>
        <w:t>ثانيا. مطهر بالكلور (الكلور المتبقي الحر في حدود 0.2 - 0.5 ملليغرام لكل لتر).</w:t>
      </w:r>
    </w:p>
    <w:p w:rsidR="00181F0C" w:rsidRDefault="00F03239" w:rsidP="00F03239">
      <w:pPr>
        <w:jc w:val="right"/>
        <w:rPr>
          <w:rFonts w:asciiTheme="majorBidi" w:hAnsiTheme="majorBidi" w:cstheme="majorBidi"/>
          <w:b/>
          <w:rtl/>
          <w:lang w:bidi="ar-JO"/>
        </w:rPr>
      </w:pPr>
      <w:r w:rsidRPr="00261D2B">
        <w:rPr>
          <w:rFonts w:asciiTheme="majorBidi" w:hAnsiTheme="majorBidi" w:cstheme="majorBidi"/>
          <w:b/>
          <w:rtl/>
        </w:rPr>
        <w:t>يمكن الحصول على حزمة ال</w:t>
      </w:r>
      <w:r>
        <w:rPr>
          <w:rFonts w:asciiTheme="majorBidi" w:hAnsiTheme="majorBidi" w:cstheme="majorBidi"/>
          <w:b/>
          <w:rtl/>
        </w:rPr>
        <w:t>مناقصة</w:t>
      </w:r>
      <w:r w:rsidRPr="00261D2B">
        <w:rPr>
          <w:rFonts w:asciiTheme="majorBidi" w:hAnsiTheme="majorBidi" w:cstheme="majorBidi"/>
          <w:b/>
          <w:rtl/>
        </w:rPr>
        <w:t xml:space="preserve"> من خلال </w:t>
      </w:r>
      <w:r w:rsidRPr="00261D2B">
        <w:rPr>
          <w:rFonts w:asciiTheme="majorBidi" w:hAnsiTheme="majorBidi" w:cstheme="majorBidi"/>
          <w:b/>
          <w:rtl/>
          <w:lang w:bidi="ar-JO"/>
        </w:rPr>
        <w:t xml:space="preserve">إرسال بريد الكتروني إلى العنوان التالي: </w:t>
      </w:r>
    </w:p>
    <w:p w:rsidR="00F03239" w:rsidRPr="00181F0C" w:rsidRDefault="00F03239" w:rsidP="00F03239">
      <w:pPr>
        <w:jc w:val="center"/>
        <w:rPr>
          <w:rFonts w:ascii="Times New Roman" w:hAnsi="Times New Roman" w:cs="Times New Roman"/>
        </w:rPr>
      </w:pPr>
      <w:hyperlink r:id="rId8" w:history="1">
        <w:r w:rsidRPr="00261D2B">
          <w:rPr>
            <w:rStyle w:val="Hyperlink"/>
            <w:rFonts w:asciiTheme="majorBidi" w:hAnsiTheme="majorBidi" w:cstheme="majorBidi"/>
            <w:bCs/>
          </w:rPr>
          <w:t>sy-tenderinfo@mercycorps.org</w:t>
        </w:r>
      </w:hyperlink>
    </w:p>
    <w:sectPr w:rsidR="00F03239" w:rsidRPr="00181F0C" w:rsidSect="00924F80">
      <w:headerReference w:type="default" r:id="rId9"/>
      <w:footerReference w:type="default" r:id="rId10"/>
      <w:pgSz w:w="11906" w:h="16838"/>
      <w:pgMar w:top="1440" w:right="746" w:bottom="360" w:left="99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5A8" w:rsidRDefault="009045A8" w:rsidP="00FE42EA">
      <w:pPr>
        <w:spacing w:after="0" w:line="240" w:lineRule="auto"/>
      </w:pPr>
      <w:r>
        <w:separator/>
      </w:r>
    </w:p>
  </w:endnote>
  <w:endnote w:type="continuationSeparator" w:id="0">
    <w:p w:rsidR="009045A8" w:rsidRDefault="009045A8" w:rsidP="00FE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774918"/>
      <w:docPartObj>
        <w:docPartGallery w:val="Page Numbers (Bottom of Page)"/>
        <w:docPartUnique/>
      </w:docPartObj>
    </w:sdtPr>
    <w:sdtEndPr/>
    <w:sdtContent>
      <w:sdt>
        <w:sdtPr>
          <w:id w:val="-1006354335"/>
          <w:docPartObj>
            <w:docPartGallery w:val="Page Numbers (Top of Page)"/>
            <w:docPartUnique/>
          </w:docPartObj>
        </w:sdtPr>
        <w:sdtEndPr/>
        <w:sdtContent>
          <w:p w:rsidR="00924F80" w:rsidRDefault="00924F80">
            <w:pPr>
              <w:pStyle w:val="Footer"/>
            </w:pPr>
            <w:r w:rsidRPr="00924F80">
              <w:rPr>
                <w:rFonts w:ascii="Times New Roman" w:hAnsi="Times New Roman" w:cs="Times New Roman"/>
              </w:rPr>
              <w:t xml:space="preserve">Page </w:t>
            </w:r>
            <w:r w:rsidRPr="009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24F80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9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03239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9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24F80">
              <w:rPr>
                <w:rFonts w:ascii="Times New Roman" w:hAnsi="Times New Roman" w:cs="Times New Roman"/>
              </w:rPr>
              <w:t xml:space="preserve"> of </w:t>
            </w:r>
            <w:r w:rsidRPr="009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24F80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9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03239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9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4F80" w:rsidRDefault="00924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5A8" w:rsidRDefault="009045A8" w:rsidP="00FE42EA">
      <w:pPr>
        <w:spacing w:after="0" w:line="240" w:lineRule="auto"/>
      </w:pPr>
      <w:r>
        <w:separator/>
      </w:r>
    </w:p>
  </w:footnote>
  <w:footnote w:type="continuationSeparator" w:id="0">
    <w:p w:rsidR="009045A8" w:rsidRDefault="009045A8" w:rsidP="00FE4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2EA" w:rsidRPr="00181F0C" w:rsidRDefault="00181F0C" w:rsidP="00F03239">
    <w:pPr>
      <w:pStyle w:val="Header"/>
      <w:tabs>
        <w:tab w:val="clear" w:pos="4513"/>
        <w:tab w:val="clear" w:pos="9026"/>
        <w:tab w:val="center" w:pos="5085"/>
      </w:tabs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/>
        <w:bCs/>
        <w:noProof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726A62CF" wp14:editId="765DA505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1413426" cy="49784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- 2016 - Small for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426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F03239" w:rsidRPr="002D6B78">
      <w:rPr>
        <w:rFonts w:asciiTheme="majorBidi" w:hAnsiTheme="majorBidi" w:cstheme="majorBidi" w:hint="cs"/>
        <w:bCs/>
        <w:color w:val="C00000"/>
        <w:sz w:val="28"/>
        <w:szCs w:val="28"/>
        <w:rtl/>
        <w:lang w:bidi="ar-JO"/>
      </w:rPr>
      <w:t xml:space="preserve">حزمة العطاء </w:t>
    </w:r>
    <w:r w:rsidR="00F03239" w:rsidRPr="002D6B78">
      <w:rPr>
        <w:rFonts w:asciiTheme="majorBidi" w:hAnsiTheme="majorBidi" w:cstheme="majorBidi"/>
        <w:bCs/>
        <w:color w:val="C00000"/>
        <w:sz w:val="28"/>
        <w:szCs w:val="28"/>
        <w:rtl/>
        <w:lang w:bidi="ar-JO"/>
      </w:rPr>
      <w:t>–</w:t>
    </w:r>
    <w:r w:rsidR="00F03239" w:rsidRPr="002D6B78">
      <w:rPr>
        <w:rFonts w:asciiTheme="majorBidi" w:hAnsiTheme="majorBidi" w:cstheme="majorBidi" w:hint="cs"/>
        <w:bCs/>
        <w:color w:val="C00000"/>
        <w:sz w:val="28"/>
        <w:szCs w:val="28"/>
        <w:rtl/>
        <w:lang w:bidi="ar-JO"/>
      </w:rPr>
      <w:t xml:space="preserve"> </w:t>
    </w:r>
    <w:r w:rsidR="00F03239" w:rsidRPr="002D6B78">
      <w:rPr>
        <w:rFonts w:asciiTheme="majorBidi" w:hAnsiTheme="majorBidi" w:cstheme="majorBidi" w:hint="cs"/>
        <w:bCs/>
        <w:color w:val="C00000"/>
        <w:sz w:val="28"/>
        <w:szCs w:val="28"/>
        <w:rtl/>
      </w:rPr>
      <w:t>طلب تقديم مناقصة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7B5E"/>
    <w:multiLevelType w:val="hybridMultilevel"/>
    <w:tmpl w:val="3CE0BC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EA"/>
    <w:rsid w:val="00181F0C"/>
    <w:rsid w:val="002C6558"/>
    <w:rsid w:val="009045A8"/>
    <w:rsid w:val="00924E1C"/>
    <w:rsid w:val="00924F80"/>
    <w:rsid w:val="00BA4FC6"/>
    <w:rsid w:val="00D14E14"/>
    <w:rsid w:val="00EB7F2F"/>
    <w:rsid w:val="00F03239"/>
    <w:rsid w:val="00F92F91"/>
    <w:rsid w:val="00FE42EA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F2D04"/>
  <w15:chartTrackingRefBased/>
  <w15:docId w15:val="{94BDC9C9-A3DB-4C5C-8EBE-8B82D2E3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2EA"/>
  </w:style>
  <w:style w:type="paragraph" w:styleId="Footer">
    <w:name w:val="footer"/>
    <w:basedOn w:val="Normal"/>
    <w:link w:val="FooterChar"/>
    <w:uiPriority w:val="99"/>
    <w:unhideWhenUsed/>
    <w:rsid w:val="00FE4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2EA"/>
  </w:style>
  <w:style w:type="character" w:styleId="Hyperlink">
    <w:name w:val="Hyperlink"/>
    <w:basedOn w:val="DefaultParagraphFont"/>
    <w:uiPriority w:val="99"/>
    <w:unhideWhenUsed/>
    <w:rsid w:val="00181F0C"/>
    <w:rPr>
      <w:color w:val="0563C1" w:themeColor="hyperlink"/>
      <w:u w:val="single"/>
    </w:rPr>
  </w:style>
  <w:style w:type="table" w:customStyle="1" w:styleId="11">
    <w:name w:val="11"/>
    <w:basedOn w:val="TableNormal"/>
    <w:rsid w:val="00F03239"/>
    <w:pPr>
      <w:pBdr>
        <w:top w:val="nil"/>
        <w:left w:val="nil"/>
        <w:bottom w:val="nil"/>
        <w:right w:val="nil"/>
        <w:between w:val="nil"/>
      </w:pBdr>
      <w:spacing w:after="280" w:line="276" w:lineRule="auto"/>
    </w:pPr>
    <w:rPr>
      <w:rFonts w:ascii="Arial" w:eastAsia="Arial" w:hAnsi="Arial" w:cs="Arial"/>
      <w:color w:val="4C515A"/>
      <w:sz w:val="21"/>
      <w:szCs w:val="21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1">
    <w:name w:val="Normal1"/>
    <w:rsid w:val="00F03239"/>
    <w:pPr>
      <w:pBdr>
        <w:top w:val="nil"/>
        <w:left w:val="nil"/>
        <w:bottom w:val="nil"/>
        <w:right w:val="nil"/>
        <w:between w:val="nil"/>
      </w:pBdr>
      <w:spacing w:after="280" w:line="276" w:lineRule="auto"/>
    </w:pPr>
    <w:rPr>
      <w:rFonts w:ascii="Arial" w:eastAsia="Arial" w:hAnsi="Arial" w:cs="Arial"/>
      <w:color w:val="4C515A"/>
      <w:sz w:val="21"/>
      <w:szCs w:val="21"/>
      <w:lang w:val="en-US"/>
    </w:rPr>
  </w:style>
  <w:style w:type="paragraph" w:styleId="Title">
    <w:name w:val="Title"/>
    <w:basedOn w:val="Normal"/>
    <w:next w:val="Normal"/>
    <w:link w:val="TitleChar"/>
    <w:rsid w:val="00F0323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140" w:line="216" w:lineRule="auto"/>
    </w:pPr>
    <w:rPr>
      <w:rFonts w:ascii="Arial" w:eastAsia="Arial" w:hAnsi="Arial" w:cs="Arial"/>
      <w:b/>
      <w:color w:val="D01D2B"/>
      <w:sz w:val="60"/>
      <w:szCs w:val="60"/>
      <w:lang w:val="en"/>
    </w:rPr>
  </w:style>
  <w:style w:type="character" w:customStyle="1" w:styleId="TitleChar">
    <w:name w:val="Title Char"/>
    <w:basedOn w:val="DefaultParagraphFont"/>
    <w:link w:val="Title"/>
    <w:rsid w:val="00F03239"/>
    <w:rPr>
      <w:rFonts w:ascii="Arial" w:eastAsia="Arial" w:hAnsi="Arial" w:cs="Arial"/>
      <w:b/>
      <w:color w:val="D01D2B"/>
      <w:sz w:val="60"/>
      <w:szCs w:val="6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-tenderinfo@mercycorp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-tenderinfo@mercycorp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Zuhaib Qureshi</dc:creator>
  <cp:keywords/>
  <dc:description/>
  <cp:lastModifiedBy>Mohammad Odeh</cp:lastModifiedBy>
  <cp:revision>4</cp:revision>
  <dcterms:created xsi:type="dcterms:W3CDTF">2020-05-29T08:10:00Z</dcterms:created>
  <dcterms:modified xsi:type="dcterms:W3CDTF">2020-05-29T08:21:00Z</dcterms:modified>
</cp:coreProperties>
</file>