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46D2" w14:textId="77777777" w:rsidR="0074759B" w:rsidRDefault="0096401A">
      <w:pPr>
        <w:spacing w:after="160" w:line="310" w:lineRule="auto"/>
        <w:jc w:val="center"/>
        <w:rPr>
          <w:b/>
          <w:color w:val="D01D2B"/>
          <w:sz w:val="32"/>
          <w:szCs w:val="32"/>
        </w:rPr>
      </w:pPr>
      <w:r>
        <w:rPr>
          <w:b/>
          <w:color w:val="D01D2B"/>
          <w:sz w:val="32"/>
          <w:szCs w:val="32"/>
        </w:rPr>
        <w:t>QUALITY CONTROL PLAN</w:t>
      </w:r>
    </w:p>
    <w:tbl>
      <w:tblPr>
        <w:tblStyle w:val="a"/>
        <w:tblW w:w="9300" w:type="dxa"/>
        <w:tblInd w:w="100" w:type="dxa"/>
        <w:tblLayout w:type="fixed"/>
        <w:tblLook w:val="0600" w:firstRow="0" w:lastRow="0" w:firstColumn="0" w:lastColumn="0" w:noHBand="1" w:noVBand="1"/>
      </w:tblPr>
      <w:tblGrid>
        <w:gridCol w:w="4635"/>
        <w:gridCol w:w="4665"/>
      </w:tblGrid>
      <w:tr w:rsidR="0074759B" w14:paraId="10B54032" w14:textId="77777777">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D20DF60" w14:textId="41221490" w:rsidR="0074759B" w:rsidRDefault="009845C8">
            <w:pPr>
              <w:spacing w:after="0" w:line="288" w:lineRule="auto"/>
              <w:rPr>
                <w:b/>
              </w:rPr>
            </w:pPr>
            <w:r>
              <w:rPr>
                <w:b/>
              </w:rPr>
              <w:t>PR</w:t>
            </w:r>
            <w:r w:rsidR="0096401A">
              <w:rPr>
                <w:b/>
              </w:rPr>
              <w:t xml:space="preserve"> #:</w:t>
            </w:r>
            <w:r w:rsidR="00FC2964">
              <w:rPr>
                <w:b/>
              </w:rPr>
              <w:t xml:space="preserve"> </w:t>
            </w:r>
            <w:r w:rsidR="00E228BE">
              <w:rPr>
                <w:b/>
              </w:rPr>
              <w:t>ABV PR 5287</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1262DBB" w14:textId="54046E2C" w:rsidR="0074759B" w:rsidRDefault="0096401A">
            <w:pPr>
              <w:spacing w:after="0" w:line="288" w:lineRule="auto"/>
              <w:rPr>
                <w:b/>
              </w:rPr>
            </w:pPr>
            <w:r>
              <w:rPr>
                <w:b/>
              </w:rPr>
              <w:t>Tender #:</w:t>
            </w:r>
            <w:r w:rsidR="00FC2964">
              <w:rPr>
                <w:b/>
              </w:rPr>
              <w:t xml:space="preserve"> </w:t>
            </w:r>
            <w:r w:rsidR="00E228BE">
              <w:rPr>
                <w:b/>
              </w:rPr>
              <w:t>NIG/ABV/TEN40</w:t>
            </w:r>
          </w:p>
        </w:tc>
      </w:tr>
      <w:tr w:rsidR="0074759B" w14:paraId="1DFD4183" w14:textId="77777777">
        <w:trPr>
          <w:trHeight w:val="480"/>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46C68CD" w14:textId="47721823" w:rsidR="0074759B" w:rsidRDefault="009845C8" w:rsidP="009845C8">
            <w:pPr>
              <w:spacing w:after="0" w:line="288" w:lineRule="auto"/>
              <w:rPr>
                <w:b/>
              </w:rPr>
            </w:pPr>
            <w:r>
              <w:rPr>
                <w:b/>
              </w:rPr>
              <w:t>PR</w:t>
            </w:r>
            <w:r w:rsidR="0096401A">
              <w:rPr>
                <w:b/>
              </w:rPr>
              <w:t xml:space="preserve"> Description:</w:t>
            </w:r>
            <w:r w:rsidR="00FC2964">
              <w:rPr>
                <w:b/>
              </w:rPr>
              <w:t xml:space="preserve"> </w:t>
            </w:r>
            <w:r>
              <w:rPr>
                <w:b/>
              </w:rPr>
              <w:t>Supply, Delivery and Installation of Cocoons to Gombe State, Nigeria</w:t>
            </w:r>
          </w:p>
        </w:tc>
      </w:tr>
    </w:tbl>
    <w:p w14:paraId="17C70B8B" w14:textId="77777777" w:rsidR="0074759B" w:rsidRDefault="0074759B">
      <w:pPr>
        <w:spacing w:after="0"/>
        <w:jc w:val="both"/>
        <w:rPr>
          <w:b/>
          <w:color w:val="D01D2B"/>
          <w:sz w:val="22"/>
          <w:szCs w:val="22"/>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759B" w14:paraId="5A0FB301" w14:textId="77777777">
        <w:tc>
          <w:tcPr>
            <w:tcW w:w="9360" w:type="dxa"/>
            <w:shd w:val="clear" w:color="auto" w:fill="auto"/>
            <w:tcMar>
              <w:top w:w="100" w:type="dxa"/>
              <w:left w:w="100" w:type="dxa"/>
              <w:bottom w:w="100" w:type="dxa"/>
              <w:right w:w="100" w:type="dxa"/>
            </w:tcMar>
          </w:tcPr>
          <w:p w14:paraId="4A129BE0" w14:textId="77777777" w:rsidR="0074759B" w:rsidRDefault="0096401A" w:rsidP="00960024">
            <w:pPr>
              <w:pStyle w:val="Heading1"/>
              <w:widowControl w:val="0"/>
              <w:spacing w:before="0" w:after="0" w:line="240" w:lineRule="auto"/>
              <w:rPr>
                <w:sz w:val="28"/>
                <w:szCs w:val="28"/>
              </w:rPr>
            </w:pPr>
            <w:bookmarkStart w:id="0" w:name="_xlmjvmw7qh98" w:colFirst="0" w:colLast="0"/>
            <w:bookmarkEnd w:id="0"/>
            <w:r>
              <w:rPr>
                <w:sz w:val="28"/>
                <w:szCs w:val="28"/>
              </w:rPr>
              <w:t>Essential Specifications and Testing Requirements</w:t>
            </w:r>
          </w:p>
          <w:p w14:paraId="46F2CC0C" w14:textId="77777777" w:rsidR="00960024" w:rsidRDefault="00960024" w:rsidP="00960024">
            <w:pPr>
              <w:pStyle w:val="NoSpacing"/>
            </w:pPr>
          </w:p>
          <w:p w14:paraId="527C52EA" w14:textId="77777777" w:rsidR="0074759B" w:rsidRPr="009845C8" w:rsidRDefault="009845C8" w:rsidP="009845C8">
            <w:pPr>
              <w:pStyle w:val="ListParagraph"/>
              <w:numPr>
                <w:ilvl w:val="0"/>
                <w:numId w:val="9"/>
              </w:numPr>
              <w:jc w:val="both"/>
              <w:rPr>
                <w:rFonts w:ascii="Arial" w:hAnsi="Arial" w:cs="Arial"/>
              </w:rPr>
            </w:pPr>
            <w:r w:rsidRPr="009845C8">
              <w:rPr>
                <w:rFonts w:ascii="Arial" w:hAnsi="Arial" w:cs="Arial"/>
                <w:sz w:val="20"/>
              </w:rPr>
              <w:t>Material</w:t>
            </w:r>
            <w:r>
              <w:rPr>
                <w:rFonts w:ascii="Arial" w:hAnsi="Arial" w:cs="Arial"/>
                <w:sz w:val="20"/>
              </w:rPr>
              <w:t xml:space="preserve"> – Reinforced Polyvinyl Chloride (PVC)</w:t>
            </w:r>
          </w:p>
          <w:p w14:paraId="5B7A4428" w14:textId="77777777" w:rsidR="009845C8" w:rsidRDefault="009845C8" w:rsidP="009845C8">
            <w:pPr>
              <w:pStyle w:val="ListParagraph"/>
              <w:numPr>
                <w:ilvl w:val="0"/>
                <w:numId w:val="9"/>
              </w:numPr>
              <w:jc w:val="both"/>
              <w:rPr>
                <w:rFonts w:ascii="Arial" w:hAnsi="Arial" w:cs="Arial"/>
              </w:rPr>
            </w:pPr>
            <w:r>
              <w:rPr>
                <w:rFonts w:ascii="Arial" w:hAnsi="Arial" w:cs="Arial"/>
              </w:rPr>
              <w:t>Thickness – 0.83 mm</w:t>
            </w:r>
          </w:p>
          <w:p w14:paraId="20DA1663" w14:textId="4BA84450" w:rsidR="009845C8" w:rsidRDefault="009845C8" w:rsidP="009845C8">
            <w:pPr>
              <w:pStyle w:val="ListParagraph"/>
              <w:numPr>
                <w:ilvl w:val="0"/>
                <w:numId w:val="9"/>
              </w:numPr>
              <w:jc w:val="both"/>
              <w:rPr>
                <w:rFonts w:ascii="Arial" w:hAnsi="Arial" w:cs="Arial"/>
              </w:rPr>
            </w:pPr>
            <w:r>
              <w:rPr>
                <w:rFonts w:ascii="Arial" w:hAnsi="Arial" w:cs="Arial"/>
              </w:rPr>
              <w:t>Dimensions – 5.95 x 4.35 x 3m</w:t>
            </w:r>
          </w:p>
          <w:p w14:paraId="1F4A6491" w14:textId="77777777" w:rsidR="009845C8" w:rsidRDefault="009845C8" w:rsidP="009845C8">
            <w:pPr>
              <w:pStyle w:val="ListParagraph"/>
              <w:numPr>
                <w:ilvl w:val="0"/>
                <w:numId w:val="9"/>
              </w:numPr>
              <w:jc w:val="both"/>
              <w:rPr>
                <w:rFonts w:ascii="Arial" w:hAnsi="Arial" w:cs="Arial"/>
              </w:rPr>
            </w:pPr>
            <w:r>
              <w:rPr>
                <w:rFonts w:ascii="Arial" w:hAnsi="Arial" w:cs="Arial"/>
              </w:rPr>
              <w:t>Capacity – 50 MT</w:t>
            </w:r>
          </w:p>
          <w:p w14:paraId="7615F401" w14:textId="1CEE2CBF" w:rsidR="009845C8" w:rsidRDefault="009845C8" w:rsidP="009845C8">
            <w:pPr>
              <w:pStyle w:val="ListParagraph"/>
              <w:numPr>
                <w:ilvl w:val="0"/>
                <w:numId w:val="9"/>
              </w:numPr>
              <w:jc w:val="both"/>
              <w:rPr>
                <w:rFonts w:ascii="Arial" w:hAnsi="Arial" w:cs="Arial"/>
              </w:rPr>
            </w:pPr>
            <w:r>
              <w:rPr>
                <w:rFonts w:ascii="Arial" w:hAnsi="Arial" w:cs="Arial"/>
              </w:rPr>
              <w:t>To be supplied with carrying bag and repair kit, Grain shed and manual with inlet and outlet port</w:t>
            </w:r>
          </w:p>
          <w:p w14:paraId="783751A2" w14:textId="77777777" w:rsidR="00C237E3" w:rsidRDefault="00C237E3" w:rsidP="00C237E3">
            <w:pPr>
              <w:pStyle w:val="ListParagraph"/>
              <w:jc w:val="both"/>
              <w:rPr>
                <w:rFonts w:ascii="Arial" w:hAnsi="Arial" w:cs="Arial"/>
              </w:rPr>
            </w:pPr>
          </w:p>
          <w:p w14:paraId="0C4F5229" w14:textId="3AED370A" w:rsidR="009845C8" w:rsidRPr="009845C8" w:rsidRDefault="00C237E3" w:rsidP="00C237E3">
            <w:pPr>
              <w:pStyle w:val="ListParagraph"/>
              <w:jc w:val="both"/>
              <w:rPr>
                <w:rFonts w:ascii="Arial" w:hAnsi="Arial" w:cs="Arial"/>
              </w:rPr>
            </w:pPr>
            <w:r>
              <w:rPr>
                <w:noProof/>
              </w:rPr>
              <w:drawing>
                <wp:inline distT="0" distB="0" distL="0" distR="0" wp14:anchorId="39653E38" wp14:editId="5FB7E0AD">
                  <wp:extent cx="5257800" cy="4413250"/>
                  <wp:effectExtent l="0" t="0" r="0" b="6350"/>
                  <wp:docPr id="3" name="Picture 3" descr="A white moth on a black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moth on a black surface&#10;&#10;Description automatically generated with low confidence"/>
                          <pic:cNvPicPr/>
                        </pic:nvPicPr>
                        <pic:blipFill>
                          <a:blip r:embed="rId7"/>
                          <a:stretch>
                            <a:fillRect/>
                          </a:stretch>
                        </pic:blipFill>
                        <pic:spPr>
                          <a:xfrm>
                            <a:off x="0" y="0"/>
                            <a:ext cx="5258563" cy="4413890"/>
                          </a:xfrm>
                          <a:prstGeom prst="rect">
                            <a:avLst/>
                          </a:prstGeom>
                        </pic:spPr>
                      </pic:pic>
                    </a:graphicData>
                  </a:graphic>
                </wp:inline>
              </w:drawing>
            </w:r>
          </w:p>
        </w:tc>
      </w:tr>
    </w:tbl>
    <w:p w14:paraId="27530B7A" w14:textId="77777777" w:rsidR="0074759B" w:rsidRDefault="0074759B">
      <w:pPr>
        <w:spacing w:after="0"/>
      </w:pPr>
    </w:p>
    <w:p w14:paraId="37EC0031" w14:textId="77777777" w:rsidR="0074759B" w:rsidRDefault="0074759B">
      <w:pPr>
        <w:spacing w:after="0"/>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759B" w14:paraId="6F66311A" w14:textId="77777777" w:rsidTr="00553F93">
        <w:trPr>
          <w:trHeight w:val="5352"/>
        </w:trPr>
        <w:tc>
          <w:tcPr>
            <w:tcW w:w="9360" w:type="dxa"/>
            <w:shd w:val="clear" w:color="auto" w:fill="auto"/>
            <w:tcMar>
              <w:top w:w="100" w:type="dxa"/>
              <w:left w:w="100" w:type="dxa"/>
              <w:bottom w:w="100" w:type="dxa"/>
              <w:right w:w="100" w:type="dxa"/>
            </w:tcMar>
          </w:tcPr>
          <w:p w14:paraId="76A395AE" w14:textId="77777777" w:rsidR="0074759B" w:rsidRDefault="0096401A">
            <w:pPr>
              <w:pStyle w:val="Heading1"/>
              <w:widowControl w:val="0"/>
              <w:spacing w:before="0" w:after="0" w:line="240" w:lineRule="auto"/>
              <w:rPr>
                <w:sz w:val="28"/>
                <w:szCs w:val="28"/>
              </w:rPr>
            </w:pPr>
            <w:bookmarkStart w:id="1" w:name="_mhdmlffl6wrr" w:colFirst="0" w:colLast="0"/>
            <w:bookmarkEnd w:id="1"/>
            <w:r>
              <w:rPr>
                <w:sz w:val="28"/>
                <w:szCs w:val="28"/>
              </w:rPr>
              <w:lastRenderedPageBreak/>
              <w:t>Contract Testing Requirements</w:t>
            </w:r>
          </w:p>
          <w:p w14:paraId="7CB22F04" w14:textId="77777777" w:rsidR="0074759B" w:rsidRDefault="0074759B">
            <w:pPr>
              <w:widowControl w:val="0"/>
              <w:spacing w:after="0" w:line="240" w:lineRule="auto"/>
              <w:jc w:val="both"/>
            </w:pPr>
          </w:p>
          <w:p w14:paraId="0103F3AD" w14:textId="77777777" w:rsidR="00950633" w:rsidRPr="00950633" w:rsidRDefault="00950633" w:rsidP="00950633">
            <w:pPr>
              <w:pStyle w:val="ListParagraph"/>
              <w:numPr>
                <w:ilvl w:val="0"/>
                <w:numId w:val="7"/>
              </w:numPr>
              <w:jc w:val="both"/>
            </w:pPr>
            <w:r>
              <w:rPr>
                <w:rFonts w:ascii="Arial" w:hAnsi="Arial" w:cs="Arial"/>
                <w:sz w:val="20"/>
                <w:szCs w:val="21"/>
              </w:rPr>
              <w:t>On receipt of the shipment in Nigeria, a full inspection of the order will be performed for compliance with the specifications and standards</w:t>
            </w:r>
          </w:p>
          <w:p w14:paraId="3D3A514F" w14:textId="77777777" w:rsidR="00950633" w:rsidRPr="00950633" w:rsidRDefault="00950633" w:rsidP="00950633">
            <w:pPr>
              <w:pStyle w:val="ListParagraph"/>
              <w:numPr>
                <w:ilvl w:val="0"/>
                <w:numId w:val="7"/>
              </w:numPr>
              <w:jc w:val="both"/>
            </w:pPr>
            <w:r>
              <w:rPr>
                <w:rFonts w:ascii="Arial" w:hAnsi="Arial" w:cs="Arial"/>
                <w:sz w:val="20"/>
                <w:szCs w:val="21"/>
              </w:rPr>
              <w:t>Inspection of the shipment will be performed by a committee with representation from both Mercy Corps Nigeria respective program team and from its partner CropIT</w:t>
            </w:r>
          </w:p>
          <w:p w14:paraId="3E8C900D" w14:textId="69387EB1" w:rsidR="00950633" w:rsidRPr="00950633" w:rsidRDefault="00950633" w:rsidP="00950633">
            <w:pPr>
              <w:pStyle w:val="ListParagraph"/>
              <w:numPr>
                <w:ilvl w:val="0"/>
                <w:numId w:val="7"/>
              </w:numPr>
              <w:jc w:val="both"/>
            </w:pPr>
            <w:r>
              <w:rPr>
                <w:rFonts w:ascii="Arial" w:hAnsi="Arial" w:cs="Arial"/>
                <w:sz w:val="20"/>
                <w:szCs w:val="21"/>
              </w:rPr>
              <w:t>The inspection will be followed by acceptance if all the items meet our main technical standards as spelt out in the quality control plan OR will result in rejection for non-complying items</w:t>
            </w:r>
          </w:p>
          <w:p w14:paraId="37613BB8" w14:textId="7412B2AB" w:rsidR="00950633" w:rsidRDefault="00950633" w:rsidP="00950633">
            <w:pPr>
              <w:pStyle w:val="ListParagraph"/>
              <w:numPr>
                <w:ilvl w:val="0"/>
                <w:numId w:val="7"/>
              </w:numPr>
              <w:jc w:val="both"/>
            </w:pPr>
            <w:r>
              <w:t>For the inspection of the complete shipment, the below standards will follow which will base the acceptance or rejection of the order;</w:t>
            </w:r>
          </w:p>
          <w:p w14:paraId="0C5D3C3E" w14:textId="77777777" w:rsidR="00553F93" w:rsidRPr="00950633" w:rsidRDefault="00553F93" w:rsidP="00553F93">
            <w:pPr>
              <w:pStyle w:val="ListParagraph"/>
              <w:jc w:val="both"/>
            </w:pPr>
          </w:p>
          <w:tbl>
            <w:tblPr>
              <w:tblStyle w:val="a5"/>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1965"/>
              <w:gridCol w:w="4110"/>
            </w:tblGrid>
            <w:tr w:rsidR="00950633" w:rsidRPr="00AA0788" w14:paraId="7F00DA44" w14:textId="77777777" w:rsidTr="008F63D0">
              <w:tc>
                <w:tcPr>
                  <w:tcW w:w="3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BE6A5" w14:textId="42984F66" w:rsidR="00950633" w:rsidRPr="00553F93" w:rsidRDefault="00950633" w:rsidP="00950633">
                  <w:pPr>
                    <w:widowControl w:val="0"/>
                    <w:spacing w:after="0"/>
                    <w:jc w:val="center"/>
                    <w:rPr>
                      <w:b/>
                      <w:sz w:val="20"/>
                    </w:rPr>
                  </w:pPr>
                  <w:r w:rsidRPr="00553F93">
                    <w:rPr>
                      <w:b/>
                      <w:sz w:val="20"/>
                    </w:rPr>
                    <w:t>Percent of items to be tested -</w:t>
                  </w:r>
                  <w:r w:rsidRPr="00553F93">
                    <w:rPr>
                      <w:b/>
                      <w:sz w:val="20"/>
                    </w:rPr>
                    <w:t xml:space="preserve"> </w:t>
                  </w:r>
                  <w:r w:rsidRPr="00553F93">
                    <w:rPr>
                      <w:b/>
                      <w:sz w:val="20"/>
                    </w:rPr>
                    <w:t>Sampling size</w:t>
                  </w:r>
                  <w:r w:rsidRPr="00553F93">
                    <w:rPr>
                      <w:b/>
                      <w:sz w:val="20"/>
                    </w:rPr>
                    <w:t xml:space="preserve"> </w:t>
                  </w:r>
                  <w:r w:rsidRPr="00553F93">
                    <w:rPr>
                      <w:b/>
                      <w:sz w:val="20"/>
                    </w:rPr>
                    <w:t>-</w:t>
                  </w:r>
                </w:p>
                <w:p w14:paraId="55AC4F7C" w14:textId="77777777" w:rsidR="00950633" w:rsidRPr="00553F93" w:rsidRDefault="00950633" w:rsidP="00950633">
                  <w:pPr>
                    <w:widowControl w:val="0"/>
                    <w:spacing w:after="0"/>
                    <w:jc w:val="center"/>
                    <w:rPr>
                      <w:b/>
                      <w:sz w:val="20"/>
                    </w:rPr>
                  </w:pPr>
                  <w:r w:rsidRPr="00553F93">
                    <w:rPr>
                      <w:b/>
                      <w:sz w:val="20"/>
                    </w:rPr>
                    <w:t>(%)</w:t>
                  </w:r>
                </w:p>
              </w:tc>
              <w:tc>
                <w:tcPr>
                  <w:tcW w:w="19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23884" w14:textId="77777777" w:rsidR="00950633" w:rsidRPr="00553F93" w:rsidRDefault="00950633" w:rsidP="00950633">
                  <w:pPr>
                    <w:widowControl w:val="0"/>
                    <w:spacing w:after="0"/>
                    <w:jc w:val="center"/>
                    <w:rPr>
                      <w:b/>
                      <w:sz w:val="20"/>
                    </w:rPr>
                  </w:pPr>
                  <w:r w:rsidRPr="00553F93">
                    <w:rPr>
                      <w:b/>
                      <w:sz w:val="20"/>
                    </w:rPr>
                    <w:t>Frequency</w:t>
                  </w:r>
                </w:p>
              </w:tc>
              <w:tc>
                <w:tcPr>
                  <w:tcW w:w="41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EEC15" w14:textId="15AAB5D1" w:rsidR="00950633" w:rsidRPr="00553F93" w:rsidRDefault="00553F93" w:rsidP="00950633">
                  <w:pPr>
                    <w:widowControl w:val="0"/>
                    <w:spacing w:after="0"/>
                    <w:jc w:val="center"/>
                    <w:rPr>
                      <w:b/>
                      <w:sz w:val="20"/>
                    </w:rPr>
                  </w:pPr>
                  <w:r w:rsidRPr="00553F93">
                    <w:rPr>
                      <w:b/>
                      <w:sz w:val="20"/>
                    </w:rPr>
                    <w:t>Percent of tested samples</w:t>
                  </w:r>
                  <w:r w:rsidR="00950633" w:rsidRPr="00553F93">
                    <w:rPr>
                      <w:b/>
                      <w:sz w:val="20"/>
                    </w:rPr>
                    <w:t xml:space="preserve"> that needs to fail for the entire order to be considered non-conforming</w:t>
                  </w:r>
                </w:p>
                <w:p w14:paraId="7EE3AA15" w14:textId="77777777" w:rsidR="00950633" w:rsidRPr="00553F93" w:rsidRDefault="00950633" w:rsidP="00950633">
                  <w:pPr>
                    <w:widowControl w:val="0"/>
                    <w:spacing w:after="0"/>
                    <w:jc w:val="center"/>
                    <w:rPr>
                      <w:b/>
                      <w:sz w:val="20"/>
                    </w:rPr>
                  </w:pPr>
                  <w:r w:rsidRPr="00553F93">
                    <w:rPr>
                      <w:b/>
                      <w:sz w:val="20"/>
                    </w:rPr>
                    <w:t>(%)</w:t>
                  </w:r>
                </w:p>
              </w:tc>
            </w:tr>
            <w:tr w:rsidR="00950633" w:rsidRPr="00AA0788" w14:paraId="4F9F0B1A" w14:textId="77777777" w:rsidTr="008F63D0">
              <w:trPr>
                <w:trHeight w:val="460"/>
              </w:trPr>
              <w:tc>
                <w:tcPr>
                  <w:tcW w:w="30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25F9B" w14:textId="77777777" w:rsidR="00950633" w:rsidRPr="00553F93" w:rsidRDefault="00950633" w:rsidP="00950633">
                  <w:pPr>
                    <w:widowControl w:val="0"/>
                    <w:spacing w:after="0"/>
                    <w:jc w:val="center"/>
                    <w:rPr>
                      <w:color w:val="000000" w:themeColor="text1"/>
                      <w:sz w:val="20"/>
                    </w:rPr>
                  </w:pPr>
                  <w:r w:rsidRPr="00553F93">
                    <w:rPr>
                      <w:color w:val="000000" w:themeColor="text1"/>
                      <w:sz w:val="20"/>
                    </w:rPr>
                    <w:t>10%</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61DAB5B7" w14:textId="57E37806" w:rsidR="00950633" w:rsidRPr="00553F93" w:rsidRDefault="00553F93" w:rsidP="00553F93">
                  <w:pPr>
                    <w:widowControl w:val="0"/>
                    <w:spacing w:after="0"/>
                    <w:jc w:val="center"/>
                    <w:rPr>
                      <w:color w:val="000000" w:themeColor="text1"/>
                      <w:sz w:val="20"/>
                    </w:rPr>
                  </w:pPr>
                  <w:r w:rsidRPr="00553F93">
                    <w:rPr>
                      <w:color w:val="000000" w:themeColor="text1"/>
                      <w:sz w:val="20"/>
                    </w:rPr>
                    <w:t>On receipt – per item</w:t>
                  </w:r>
                </w:p>
              </w:tc>
              <w:tc>
                <w:tcPr>
                  <w:tcW w:w="4110" w:type="dxa"/>
                  <w:tcBorders>
                    <w:bottom w:val="single" w:sz="8" w:space="0" w:color="000000"/>
                    <w:right w:val="single" w:sz="8" w:space="0" w:color="000000"/>
                  </w:tcBorders>
                  <w:shd w:val="clear" w:color="auto" w:fill="auto"/>
                  <w:tcMar>
                    <w:top w:w="100" w:type="dxa"/>
                    <w:left w:w="100" w:type="dxa"/>
                    <w:bottom w:w="100" w:type="dxa"/>
                    <w:right w:w="100" w:type="dxa"/>
                  </w:tcMar>
                </w:tcPr>
                <w:p w14:paraId="1E7A29B7" w14:textId="77777777" w:rsidR="00950633" w:rsidRPr="00553F93" w:rsidRDefault="00950633" w:rsidP="00950633">
                  <w:pPr>
                    <w:widowControl w:val="0"/>
                    <w:spacing w:after="0"/>
                    <w:jc w:val="center"/>
                    <w:rPr>
                      <w:color w:val="000000" w:themeColor="text1"/>
                      <w:sz w:val="20"/>
                    </w:rPr>
                  </w:pPr>
                  <w:r w:rsidRPr="00553F93">
                    <w:rPr>
                      <w:color w:val="000000" w:themeColor="text1"/>
                      <w:sz w:val="20"/>
                    </w:rPr>
                    <w:t xml:space="preserve">10% </w:t>
                  </w:r>
                </w:p>
              </w:tc>
            </w:tr>
          </w:tbl>
          <w:p w14:paraId="64A02988" w14:textId="315D90CC" w:rsidR="00960024" w:rsidRDefault="00960024" w:rsidP="00950633">
            <w:pPr>
              <w:jc w:val="both"/>
            </w:pPr>
          </w:p>
        </w:tc>
      </w:tr>
    </w:tbl>
    <w:p w14:paraId="3E76A576" w14:textId="77777777" w:rsidR="0074759B" w:rsidRDefault="0074759B">
      <w:pPr>
        <w:spacing w:after="0"/>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4759B" w14:paraId="7AB1AF0B" w14:textId="77777777">
        <w:tc>
          <w:tcPr>
            <w:tcW w:w="9360" w:type="dxa"/>
            <w:shd w:val="clear" w:color="auto" w:fill="auto"/>
            <w:tcMar>
              <w:top w:w="100" w:type="dxa"/>
              <w:left w:w="100" w:type="dxa"/>
              <w:bottom w:w="100" w:type="dxa"/>
              <w:right w:w="100" w:type="dxa"/>
            </w:tcMar>
          </w:tcPr>
          <w:p w14:paraId="68B672D0" w14:textId="77777777" w:rsidR="0074759B" w:rsidRDefault="0096401A">
            <w:pPr>
              <w:pStyle w:val="Heading1"/>
              <w:widowControl w:val="0"/>
              <w:spacing w:before="0" w:after="0" w:line="240" w:lineRule="auto"/>
              <w:rPr>
                <w:sz w:val="28"/>
                <w:szCs w:val="28"/>
              </w:rPr>
            </w:pPr>
            <w:bookmarkStart w:id="2" w:name="_z0oa23hjv6x5" w:colFirst="0" w:colLast="0"/>
            <w:bookmarkEnd w:id="2"/>
            <w:r>
              <w:rPr>
                <w:sz w:val="28"/>
                <w:szCs w:val="28"/>
              </w:rPr>
              <w:t>Non-Conformance</w:t>
            </w:r>
          </w:p>
          <w:p w14:paraId="45977C50" w14:textId="77777777" w:rsidR="00553F93" w:rsidRDefault="00553F93" w:rsidP="00553F93">
            <w:pPr>
              <w:pStyle w:val="NoSpacing"/>
            </w:pPr>
          </w:p>
          <w:p w14:paraId="6B94EFB4" w14:textId="77777777" w:rsidR="0074759B" w:rsidRPr="00553F93" w:rsidRDefault="000D1820" w:rsidP="00553F93">
            <w:pPr>
              <w:pStyle w:val="NoSpacing"/>
              <w:rPr>
                <w:sz w:val="20"/>
                <w:szCs w:val="20"/>
              </w:rPr>
            </w:pPr>
            <w:r w:rsidRPr="00553F93">
              <w:rPr>
                <w:sz w:val="20"/>
                <w:szCs w:val="20"/>
              </w:rPr>
              <w:t xml:space="preserve">In case of non-conformance to agreed quality standards, </w:t>
            </w:r>
            <w:r w:rsidR="00553F93" w:rsidRPr="00553F93">
              <w:rPr>
                <w:sz w:val="20"/>
                <w:szCs w:val="20"/>
              </w:rPr>
              <w:t>the below actions</w:t>
            </w:r>
            <w:r w:rsidRPr="00553F93">
              <w:rPr>
                <w:sz w:val="20"/>
                <w:szCs w:val="20"/>
              </w:rPr>
              <w:t xml:space="preserve"> will enforce</w:t>
            </w:r>
            <w:r w:rsidR="00553F93" w:rsidRPr="00553F93">
              <w:rPr>
                <w:sz w:val="20"/>
                <w:szCs w:val="20"/>
              </w:rPr>
              <w:t>;</w:t>
            </w:r>
          </w:p>
          <w:p w14:paraId="45473BBA" w14:textId="77777777" w:rsidR="00553F93" w:rsidRPr="00553F93" w:rsidRDefault="00553F93" w:rsidP="00553F93">
            <w:pPr>
              <w:pStyle w:val="ListParagraph"/>
              <w:rPr>
                <w:rFonts w:ascii="Arial" w:hAnsi="Arial" w:cs="Arial"/>
              </w:rPr>
            </w:pPr>
          </w:p>
          <w:p w14:paraId="75454856" w14:textId="77777777" w:rsidR="00553F93" w:rsidRPr="00553F93" w:rsidRDefault="00553F93" w:rsidP="00553F93">
            <w:pPr>
              <w:pStyle w:val="ListParagraph"/>
              <w:numPr>
                <w:ilvl w:val="0"/>
                <w:numId w:val="9"/>
              </w:numPr>
              <w:rPr>
                <w:rFonts w:ascii="Arial" w:hAnsi="Arial" w:cs="Arial"/>
                <w:i/>
                <w:sz w:val="20"/>
                <w:szCs w:val="20"/>
              </w:rPr>
            </w:pPr>
            <w:r w:rsidRPr="00553F93">
              <w:rPr>
                <w:rFonts w:ascii="Arial" w:hAnsi="Arial" w:cs="Arial"/>
                <w:i/>
                <w:sz w:val="20"/>
                <w:szCs w:val="20"/>
              </w:rPr>
              <w:t>If more than 10% of the sampled 10% is non-conforming, the whole shipment is returned and delay penalties will be enforced if applicable</w:t>
            </w:r>
          </w:p>
          <w:p w14:paraId="62AFA84C" w14:textId="77777777" w:rsidR="00553F93" w:rsidRPr="00553F93" w:rsidRDefault="00553F93" w:rsidP="00553F93">
            <w:pPr>
              <w:pStyle w:val="ListParagraph"/>
              <w:numPr>
                <w:ilvl w:val="0"/>
                <w:numId w:val="9"/>
              </w:numPr>
              <w:rPr>
                <w:rFonts w:ascii="Arial" w:hAnsi="Arial" w:cs="Arial"/>
                <w:i/>
                <w:sz w:val="20"/>
                <w:szCs w:val="20"/>
              </w:rPr>
            </w:pPr>
            <w:r w:rsidRPr="00553F93">
              <w:rPr>
                <w:rFonts w:ascii="Arial" w:hAnsi="Arial" w:cs="Arial"/>
                <w:i/>
                <w:sz w:val="20"/>
                <w:szCs w:val="20"/>
              </w:rPr>
              <w:t>If less than 10% of the sampled 10% is non-conforming, the vendor should provide Mercy Corps with quantities equal to the percentage of the non-conforming items sampled, times the whole quantity</w:t>
            </w:r>
          </w:p>
          <w:p w14:paraId="3A5F7253" w14:textId="1A133FA5" w:rsidR="00553F93" w:rsidRPr="00553F93" w:rsidRDefault="00553F93" w:rsidP="00553F93">
            <w:pPr>
              <w:pStyle w:val="ListParagraph"/>
              <w:numPr>
                <w:ilvl w:val="0"/>
                <w:numId w:val="9"/>
              </w:numPr>
              <w:rPr>
                <w:rFonts w:ascii="Arial" w:hAnsi="Arial" w:cs="Arial"/>
                <w:sz w:val="20"/>
                <w:szCs w:val="20"/>
              </w:rPr>
            </w:pPr>
            <w:r w:rsidRPr="00553F93">
              <w:rPr>
                <w:rFonts w:ascii="Arial" w:hAnsi="Arial" w:cs="Arial"/>
                <w:i/>
                <w:sz w:val="20"/>
                <w:szCs w:val="20"/>
              </w:rPr>
              <w:t>Payment will only be processed after the delivery, inspection and acceptance of all items.</w:t>
            </w:r>
            <w:r w:rsidRPr="00553F93">
              <w:rPr>
                <w:rFonts w:ascii="Arial" w:hAnsi="Arial" w:cs="Arial"/>
                <w:sz w:val="20"/>
                <w:szCs w:val="20"/>
              </w:rPr>
              <w:t xml:space="preserve"> </w:t>
            </w:r>
          </w:p>
        </w:tc>
      </w:tr>
    </w:tbl>
    <w:p w14:paraId="0D95317C" w14:textId="77777777" w:rsidR="0074759B" w:rsidRDefault="0074759B">
      <w:bookmarkStart w:id="3" w:name="_GoBack"/>
      <w:bookmarkEnd w:id="3"/>
    </w:p>
    <w:sectPr w:rsidR="0074759B">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106D4" w14:textId="77777777" w:rsidR="00AA7FD8" w:rsidRDefault="00AA7FD8">
      <w:pPr>
        <w:spacing w:after="0" w:line="240" w:lineRule="auto"/>
      </w:pPr>
      <w:r>
        <w:separator/>
      </w:r>
    </w:p>
  </w:endnote>
  <w:endnote w:type="continuationSeparator" w:id="0">
    <w:p w14:paraId="0AA5675E" w14:textId="77777777" w:rsidR="00AA7FD8" w:rsidRDefault="00AA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0A33" w14:textId="155AECA8" w:rsidR="0074759B" w:rsidRDefault="0096401A">
    <w:r>
      <w:t>Quality Control Plan</w:t>
    </w:r>
    <w:r>
      <w:tab/>
    </w:r>
    <w:r>
      <w:tab/>
    </w:r>
    <w:r>
      <w:tab/>
    </w:r>
    <w:r>
      <w:tab/>
    </w:r>
    <w:r>
      <w:tab/>
    </w:r>
    <w:r>
      <w:tab/>
    </w:r>
    <w:r>
      <w:tab/>
    </w:r>
    <w:r>
      <w:tab/>
    </w:r>
    <w:r>
      <w:tab/>
    </w:r>
    <w:r>
      <w:tab/>
    </w:r>
    <w:r>
      <w:fldChar w:fldCharType="begin"/>
    </w:r>
    <w:r>
      <w:instrText>PAGE</w:instrText>
    </w:r>
    <w:r>
      <w:fldChar w:fldCharType="separate"/>
    </w:r>
    <w:r w:rsidR="00553F93">
      <w:rPr>
        <w:noProof/>
      </w:rPr>
      <w:t>2</w:t>
    </w:r>
    <w:r>
      <w:fldChar w:fldCharType="end"/>
    </w:r>
    <w:r>
      <w:t>/</w:t>
    </w:r>
    <w:r>
      <w:fldChar w:fldCharType="begin"/>
    </w:r>
    <w:r>
      <w:instrText>NUMPAGES</w:instrText>
    </w:r>
    <w:r>
      <w:fldChar w:fldCharType="separate"/>
    </w:r>
    <w:r w:rsidR="00553F93">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AC9FC" w14:textId="77777777" w:rsidR="00AA7FD8" w:rsidRDefault="00AA7FD8">
      <w:pPr>
        <w:spacing w:after="0" w:line="240" w:lineRule="auto"/>
      </w:pPr>
      <w:r>
        <w:separator/>
      </w:r>
    </w:p>
  </w:footnote>
  <w:footnote w:type="continuationSeparator" w:id="0">
    <w:p w14:paraId="14E0FCFC" w14:textId="77777777" w:rsidR="00AA7FD8" w:rsidRDefault="00AA7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9F84" w14:textId="61A61771" w:rsidR="0074759B" w:rsidRDefault="0074759B">
    <w:pPr>
      <w:pStyle w:val="Title"/>
      <w:spacing w:before="0" w:after="0"/>
      <w:rPr>
        <w:sz w:val="36"/>
        <w:szCs w:val="36"/>
      </w:rPr>
    </w:pPr>
  </w:p>
  <w:p w14:paraId="38499293" w14:textId="3BDE2E15" w:rsidR="0074759B" w:rsidRDefault="009845C8">
    <w:pPr>
      <w:pStyle w:val="Title"/>
      <w:spacing w:after="0"/>
      <w:rPr>
        <w:sz w:val="36"/>
        <w:szCs w:val="36"/>
      </w:rPr>
    </w:pPr>
    <w:bookmarkStart w:id="4" w:name="_z2wgdjqxpy87" w:colFirst="0" w:colLast="0"/>
    <w:bookmarkStart w:id="5" w:name="_mguw4j9uc8" w:colFirst="0" w:colLast="0"/>
    <w:bookmarkEnd w:id="4"/>
    <w:bookmarkEnd w:id="5"/>
    <w:r>
      <w:rPr>
        <w:noProof/>
        <w:lang w:val="en-US"/>
      </w:rPr>
      <w:drawing>
        <wp:anchor distT="114300" distB="114300" distL="114300" distR="114300" simplePos="0" relativeHeight="251658240" behindDoc="0" locked="0" layoutInCell="1" hidden="0" allowOverlap="1" wp14:anchorId="222D8B4C" wp14:editId="686FB62C">
          <wp:simplePos x="0" y="0"/>
          <wp:positionH relativeFrom="margin">
            <wp:align>right</wp:align>
          </wp:positionH>
          <wp:positionV relativeFrom="paragraph">
            <wp:posOffset>20955</wp:posOffset>
          </wp:positionV>
          <wp:extent cx="509588" cy="658544"/>
          <wp:effectExtent l="0" t="0" r="5080" b="8255"/>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633"/>
    <w:multiLevelType w:val="multilevel"/>
    <w:tmpl w:val="8B221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056C3"/>
    <w:multiLevelType w:val="hybridMultilevel"/>
    <w:tmpl w:val="A3EE85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565A5"/>
    <w:multiLevelType w:val="multilevel"/>
    <w:tmpl w:val="5336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474C9E"/>
    <w:multiLevelType w:val="hybridMultilevel"/>
    <w:tmpl w:val="F448185C"/>
    <w:lvl w:ilvl="0" w:tplc="023CFAA2">
      <w:start w:val="1"/>
      <w:numFmt w:val="decimal"/>
      <w:lvlText w:val="%1."/>
      <w:lvlJc w:val="left"/>
      <w:pPr>
        <w:ind w:left="720" w:hanging="360"/>
      </w:pPr>
      <w:rPr>
        <w:rFonts w:asciiTheme="minorHAnsi" w:eastAsiaTheme="minorHAnsi" w:hAnsiTheme="minorHAnsi" w:cstheme="minorBidi"/>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E3F9C"/>
    <w:multiLevelType w:val="hybridMultilevel"/>
    <w:tmpl w:val="AF98D0B0"/>
    <w:lvl w:ilvl="0" w:tplc="1060842A">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51242"/>
    <w:multiLevelType w:val="hybridMultilevel"/>
    <w:tmpl w:val="253A80BA"/>
    <w:lvl w:ilvl="0" w:tplc="023CFAA2">
      <w:start w:val="1"/>
      <w:numFmt w:val="decimal"/>
      <w:lvlText w:val="%1."/>
      <w:lvlJc w:val="left"/>
      <w:pPr>
        <w:ind w:left="720" w:hanging="360"/>
      </w:pPr>
      <w:rPr>
        <w:rFonts w:asciiTheme="minorHAnsi" w:eastAsiaTheme="minorHAnsi" w:hAnsiTheme="minorHAnsi" w:cstheme="minorBidi"/>
        <w:b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F6ED1"/>
    <w:multiLevelType w:val="multilevel"/>
    <w:tmpl w:val="23445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E27F71"/>
    <w:multiLevelType w:val="multilevel"/>
    <w:tmpl w:val="CB307AEA"/>
    <w:lvl w:ilvl="0">
      <w:start w:val="1"/>
      <w:numFmt w:val="bullet"/>
      <w:lvlText w:val="o"/>
      <w:lvlJc w:val="left"/>
      <w:pPr>
        <w:ind w:left="720" w:hanging="360"/>
      </w:pPr>
      <w:rPr>
        <w:rFonts w:ascii="Courier New" w:hAnsi="Courier New" w:cs="Courier New"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4726B4"/>
    <w:multiLevelType w:val="hybridMultilevel"/>
    <w:tmpl w:val="F448185C"/>
    <w:lvl w:ilvl="0" w:tplc="023CFAA2">
      <w:start w:val="1"/>
      <w:numFmt w:val="decimal"/>
      <w:lvlText w:val="%1."/>
      <w:lvlJc w:val="left"/>
      <w:pPr>
        <w:ind w:left="720" w:hanging="360"/>
      </w:pPr>
      <w:rPr>
        <w:rFonts w:asciiTheme="minorHAnsi" w:eastAsiaTheme="minorHAnsi" w:hAnsiTheme="minorHAnsi" w:cstheme="minorBidi"/>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8"/>
  </w:num>
  <w:num w:numId="5">
    <w:abstractNumId w:val="1"/>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9B"/>
    <w:rsid w:val="000507B7"/>
    <w:rsid w:val="000D1820"/>
    <w:rsid w:val="00116749"/>
    <w:rsid w:val="001A18F1"/>
    <w:rsid w:val="003B7B59"/>
    <w:rsid w:val="00425A1B"/>
    <w:rsid w:val="0050413A"/>
    <w:rsid w:val="00553F93"/>
    <w:rsid w:val="00612382"/>
    <w:rsid w:val="00694E03"/>
    <w:rsid w:val="0074759B"/>
    <w:rsid w:val="00785975"/>
    <w:rsid w:val="008A40E9"/>
    <w:rsid w:val="008C0F2C"/>
    <w:rsid w:val="00950633"/>
    <w:rsid w:val="00960024"/>
    <w:rsid w:val="0096401A"/>
    <w:rsid w:val="009845C8"/>
    <w:rsid w:val="009C71A9"/>
    <w:rsid w:val="00AA7FD8"/>
    <w:rsid w:val="00AC3D55"/>
    <w:rsid w:val="00AC5348"/>
    <w:rsid w:val="00C237E3"/>
    <w:rsid w:val="00C561D2"/>
    <w:rsid w:val="00C82A62"/>
    <w:rsid w:val="00CD4BA6"/>
    <w:rsid w:val="00D22E18"/>
    <w:rsid w:val="00DA4686"/>
    <w:rsid w:val="00E228BE"/>
    <w:rsid w:val="00E26542"/>
    <w:rsid w:val="00E30A32"/>
    <w:rsid w:val="00E7685F"/>
    <w:rsid w:val="00F21C8A"/>
    <w:rsid w:val="00F82ADD"/>
    <w:rsid w:val="00FC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301E"/>
  <w15:docId w15:val="{1EB4C0F5-96F8-4FD9-BCC1-BA550726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60024"/>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sz w:val="22"/>
      <w:szCs w:val="22"/>
      <w:lang w:val="en-US"/>
    </w:rPr>
  </w:style>
  <w:style w:type="paragraph" w:customStyle="1" w:styleId="Default">
    <w:name w:val="Default"/>
    <w:rsid w:val="0096002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paragraph" w:styleId="NoSpacing">
    <w:name w:val="No Spacing"/>
    <w:uiPriority w:val="1"/>
    <w:qFormat/>
    <w:rsid w:val="00960024"/>
    <w:pPr>
      <w:spacing w:after="0" w:line="240" w:lineRule="auto"/>
    </w:pPr>
  </w:style>
  <w:style w:type="paragraph" w:customStyle="1" w:styleId="TableParagraph">
    <w:name w:val="Table Paragraph"/>
    <w:basedOn w:val="Normal"/>
    <w:uiPriority w:val="1"/>
    <w:qFormat/>
    <w:rsid w:val="0011674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98"/>
    </w:pPr>
    <w:rPr>
      <w:rFonts w:ascii="Times New Roman" w:eastAsiaTheme="minorEastAsia" w:hAnsi="Times New Roman" w:cs="Times New Roman"/>
      <w:color w:val="auto"/>
      <w:sz w:val="24"/>
      <w:szCs w:val="24"/>
      <w:lang w:val="en-US"/>
    </w:rPr>
  </w:style>
  <w:style w:type="paragraph" w:styleId="Header">
    <w:name w:val="header"/>
    <w:basedOn w:val="Normal"/>
    <w:link w:val="HeaderChar"/>
    <w:uiPriority w:val="99"/>
    <w:unhideWhenUsed/>
    <w:rsid w:val="00984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5C8"/>
  </w:style>
  <w:style w:type="paragraph" w:styleId="Footer">
    <w:name w:val="footer"/>
    <w:basedOn w:val="Normal"/>
    <w:link w:val="FooterChar"/>
    <w:uiPriority w:val="99"/>
    <w:unhideWhenUsed/>
    <w:rsid w:val="00984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KHAN</dc:creator>
  <cp:lastModifiedBy>Imran Khan</cp:lastModifiedBy>
  <cp:revision>2</cp:revision>
  <dcterms:created xsi:type="dcterms:W3CDTF">2021-08-04T21:30:00Z</dcterms:created>
  <dcterms:modified xsi:type="dcterms:W3CDTF">2021-08-04T21:30:00Z</dcterms:modified>
</cp:coreProperties>
</file>