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E2FBB" w14:textId="77777777" w:rsidR="001D0F43" w:rsidRDefault="007C4202" w:rsidP="00FC5B27">
      <w:pPr>
        <w:pStyle w:val="Heading1"/>
      </w:pPr>
      <w:bookmarkStart w:id="0" w:name="_Toc69313849"/>
      <w:bookmarkStart w:id="1" w:name="_Toc69313938"/>
      <w:bookmarkStart w:id="2" w:name="_Toc436901321"/>
      <w:r>
        <w:rPr>
          <w:noProof/>
          <w:lang w:val="en-GB" w:eastAsia="en-GB"/>
        </w:rPr>
        <w:drawing>
          <wp:anchor distT="0" distB="0" distL="114300" distR="114300" simplePos="0" relativeHeight="251658240" behindDoc="1" locked="0" layoutInCell="1" allowOverlap="1" wp14:anchorId="027F7069" wp14:editId="6E080CBC">
            <wp:simplePos x="0" y="0"/>
            <wp:positionH relativeFrom="margin">
              <wp:align>left</wp:align>
            </wp:positionH>
            <wp:positionV relativeFrom="paragraph">
              <wp:posOffset>533400</wp:posOffset>
            </wp:positionV>
            <wp:extent cx="2047875" cy="722622"/>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brand_Logo_Horizontal-1. High Resolution.png"/>
                    <pic:cNvPicPr/>
                  </pic:nvPicPr>
                  <pic:blipFill>
                    <a:blip r:embed="rId7">
                      <a:extLst>
                        <a:ext uri="{28A0092B-C50C-407E-A947-70E740481C1C}">
                          <a14:useLocalDpi xmlns:a14="http://schemas.microsoft.com/office/drawing/2010/main" val="0"/>
                        </a:ext>
                      </a:extLst>
                    </a:blip>
                    <a:stretch>
                      <a:fillRect/>
                    </a:stretch>
                  </pic:blipFill>
                  <pic:spPr>
                    <a:xfrm>
                      <a:off x="0" y="0"/>
                      <a:ext cx="2047875" cy="722622"/>
                    </a:xfrm>
                    <a:prstGeom prst="rect">
                      <a:avLst/>
                    </a:prstGeom>
                  </pic:spPr>
                </pic:pic>
              </a:graphicData>
            </a:graphic>
          </wp:anchor>
        </w:drawing>
      </w:r>
      <w:bookmarkEnd w:id="0"/>
      <w:bookmarkEnd w:id="1"/>
    </w:p>
    <w:p w14:paraId="39B9E7FC" w14:textId="77777777" w:rsidR="001D0F43" w:rsidRDefault="001D0F43" w:rsidP="00FC5B27">
      <w:pPr>
        <w:pStyle w:val="Heading1"/>
      </w:pPr>
    </w:p>
    <w:tbl>
      <w:tblPr>
        <w:tblStyle w:val="TableGrid"/>
        <w:tblpPr w:leftFromText="180" w:rightFromText="180" w:horzAnchor="margin" w:tblpXSpec="right" w:tblpY="615"/>
        <w:tblW w:w="0" w:type="auto"/>
        <w:tblLook w:val="04A0" w:firstRow="1" w:lastRow="0" w:firstColumn="1" w:lastColumn="0" w:noHBand="0" w:noVBand="1"/>
      </w:tblPr>
      <w:tblGrid>
        <w:gridCol w:w="6518"/>
      </w:tblGrid>
      <w:tr w:rsidR="001D0F43" w:rsidRPr="00460E51" w14:paraId="23180737" w14:textId="77777777" w:rsidTr="001D0F43">
        <w:trPr>
          <w:trHeight w:val="1610"/>
        </w:trPr>
        <w:tc>
          <w:tcPr>
            <w:tcW w:w="6518" w:type="dxa"/>
            <w:tcBorders>
              <w:left w:val="single" w:sz="4" w:space="0" w:color="auto"/>
            </w:tcBorders>
          </w:tcPr>
          <w:p w14:paraId="2C057A3A" w14:textId="77777777" w:rsidR="001D0F43" w:rsidRPr="00460E51" w:rsidRDefault="001D0F43" w:rsidP="001D0F43">
            <w:pPr>
              <w:rPr>
                <w:b/>
              </w:rPr>
            </w:pPr>
            <w:r>
              <w:rPr>
                <w:b/>
              </w:rPr>
              <w:t>MERCY CORPS</w:t>
            </w:r>
          </w:p>
          <w:p w14:paraId="67194184" w14:textId="7C260B04" w:rsidR="00EE4B77" w:rsidRDefault="001D0F43" w:rsidP="001D0F43">
            <w:r w:rsidRPr="001D0F43">
              <w:t xml:space="preserve">Request for </w:t>
            </w:r>
            <w:r w:rsidR="00F64D68">
              <w:t>Quotation</w:t>
            </w:r>
            <w:r w:rsidR="00EE4B77">
              <w:t xml:space="preserve">- SOFTWARE </w:t>
            </w:r>
            <w:r w:rsidR="0028542A">
              <w:t>L</w:t>
            </w:r>
            <w:r w:rsidR="00EE4B77">
              <w:t>I</w:t>
            </w:r>
            <w:r w:rsidR="0028542A">
              <w:t>CENC</w:t>
            </w:r>
            <w:r w:rsidR="00EE4B77">
              <w:t>E FOR APM PRO</w:t>
            </w:r>
          </w:p>
          <w:p w14:paraId="692EC814" w14:textId="4ADCF61B" w:rsidR="001D0F43" w:rsidRPr="001D0F43" w:rsidRDefault="00EE4B77" w:rsidP="001D0F43">
            <w:pPr>
              <w:rPr>
                <w:b/>
              </w:rPr>
            </w:pPr>
            <w:r>
              <w:rPr>
                <w:b/>
              </w:rPr>
              <w:t xml:space="preserve">RFQ NUMBER </w:t>
            </w:r>
            <w:r w:rsidR="0028542A">
              <w:rPr>
                <w:b/>
              </w:rPr>
              <w:t>–</w:t>
            </w:r>
            <w:r>
              <w:rPr>
                <w:b/>
              </w:rPr>
              <w:t xml:space="preserve"> HQ</w:t>
            </w:r>
            <w:r w:rsidR="0028542A">
              <w:rPr>
                <w:b/>
              </w:rPr>
              <w:t>250</w:t>
            </w:r>
          </w:p>
          <w:p w14:paraId="42BE8C45" w14:textId="266908C0" w:rsidR="001D0F43" w:rsidRPr="00460E51" w:rsidRDefault="001D0F43" w:rsidP="001D0F43">
            <w:r>
              <w:t>Dat</w:t>
            </w:r>
            <w:r w:rsidR="00F64D68">
              <w:t>e; 5/11/2021</w:t>
            </w:r>
          </w:p>
        </w:tc>
      </w:tr>
    </w:tbl>
    <w:p w14:paraId="6BD97BC8" w14:textId="77777777" w:rsidR="001D0F43" w:rsidRDefault="001D0F43" w:rsidP="00FC5B27">
      <w:pPr>
        <w:pStyle w:val="Heading1"/>
      </w:pPr>
    </w:p>
    <w:p w14:paraId="116E8758" w14:textId="77777777" w:rsidR="001D0F43" w:rsidRDefault="001D0F43" w:rsidP="00FC5B27">
      <w:pPr>
        <w:pStyle w:val="Heading1"/>
      </w:pPr>
    </w:p>
    <w:p w14:paraId="584AECCB" w14:textId="77777777" w:rsidR="001D0F43" w:rsidRDefault="001D0F43" w:rsidP="00FC5B27">
      <w:pPr>
        <w:pStyle w:val="Heading1"/>
      </w:pPr>
    </w:p>
    <w:p w14:paraId="4D6B1FEE" w14:textId="77777777" w:rsidR="001D0F43" w:rsidRDefault="001D0F43">
      <w:pPr>
        <w:spacing w:after="0" w:line="240" w:lineRule="auto"/>
        <w:rPr>
          <w:rFonts w:asciiTheme="majorHAnsi" w:eastAsiaTheme="majorEastAsia" w:hAnsiTheme="majorHAnsi" w:cstheme="majorHAnsi"/>
          <w:b/>
          <w:bCs/>
          <w:color w:val="D01D2B" w:themeColor="text2"/>
          <w:sz w:val="48"/>
          <w:szCs w:val="48"/>
        </w:rPr>
      </w:pPr>
      <w:r>
        <w:br w:type="page"/>
      </w:r>
    </w:p>
    <w:bookmarkEnd w:id="2"/>
    <w:p w14:paraId="21B4D4CA" w14:textId="77777777" w:rsidR="001D0F43" w:rsidRDefault="001D0F43" w:rsidP="0034373E">
      <w:pPr>
        <w:pStyle w:val="BodyText"/>
      </w:pPr>
    </w:p>
    <w:sdt>
      <w:sdtPr>
        <w:rPr>
          <w:rFonts w:asciiTheme="minorHAnsi" w:eastAsiaTheme="minorHAnsi" w:hAnsiTheme="minorHAnsi" w:cstheme="minorBidi"/>
          <w:b w:val="0"/>
          <w:bCs w:val="0"/>
          <w:smallCaps w:val="0"/>
          <w:color w:val="4C515A" w:themeColor="text1"/>
          <w:sz w:val="22"/>
          <w:szCs w:val="22"/>
          <w:lang w:val="en-US" w:eastAsia="en-US"/>
        </w:rPr>
        <w:id w:val="1106084428"/>
        <w:docPartObj>
          <w:docPartGallery w:val="Table of Contents"/>
          <w:docPartUnique/>
        </w:docPartObj>
      </w:sdtPr>
      <w:sdtEndPr>
        <w:rPr>
          <w:noProof/>
          <w:sz w:val="21"/>
          <w:szCs w:val="24"/>
        </w:rPr>
      </w:sdtEndPr>
      <w:sdtContent>
        <w:p w14:paraId="31540F5E" w14:textId="77777777" w:rsidR="001D0F43" w:rsidRPr="00E3766C" w:rsidRDefault="001D0F43" w:rsidP="001D0F43">
          <w:pPr>
            <w:pStyle w:val="SectionHeadingUnnumbered"/>
            <w:shd w:val="clear" w:color="auto" w:fill="C00000"/>
            <w:tabs>
              <w:tab w:val="left" w:pos="7985"/>
            </w:tabs>
            <w:rPr>
              <w:rStyle w:val="Strong"/>
              <w:b/>
              <w:sz w:val="32"/>
            </w:rPr>
          </w:pPr>
          <w:r w:rsidRPr="001D0F43">
            <w:rPr>
              <w:rStyle w:val="Strong"/>
              <w:sz w:val="40"/>
              <w:szCs w:val="40"/>
            </w:rPr>
            <w:t>Contents</w:t>
          </w:r>
          <w:r w:rsidRPr="003A2620">
            <w:rPr>
              <w:rStyle w:val="Strong"/>
              <w:sz w:val="32"/>
              <w:shd w:val="clear" w:color="auto" w:fill="C00000"/>
            </w:rPr>
            <w:tab/>
          </w:r>
        </w:p>
        <w:p w14:paraId="00DE55A8" w14:textId="77777777" w:rsidR="001D0F43" w:rsidRPr="00E3766C" w:rsidRDefault="001D0F43" w:rsidP="001D0F43">
          <w:pPr>
            <w:rPr>
              <w:rStyle w:val="Strong"/>
            </w:rPr>
          </w:pPr>
        </w:p>
        <w:p w14:paraId="6C88AC99" w14:textId="77777777" w:rsidR="007C4202" w:rsidRDefault="001D0F43">
          <w:pPr>
            <w:pStyle w:val="TOC1"/>
            <w:rPr>
              <w:rFonts w:eastAsiaTheme="minorEastAsia"/>
              <w:b w:val="0"/>
              <w:bCs w:val="0"/>
              <w:caps w:val="0"/>
              <w:noProof/>
              <w:color w:val="auto"/>
              <w:sz w:val="22"/>
            </w:rPr>
          </w:pPr>
          <w:r>
            <w:rPr>
              <w:rFonts w:ascii="Arial" w:eastAsia="Cambria" w:hAnsi="Arial" w:cs="Times New Roman"/>
              <w:b w:val="0"/>
              <w:bCs w:val="0"/>
              <w:smallCaps/>
              <w:sz w:val="24"/>
              <w:szCs w:val="24"/>
              <w:lang w:val="x-none" w:eastAsia="ja-JP"/>
            </w:rPr>
            <w:fldChar w:fldCharType="begin"/>
          </w:r>
          <w:r>
            <w:rPr>
              <w:rFonts w:ascii="Arial" w:eastAsia="Cambria" w:hAnsi="Arial" w:cs="Times New Roman"/>
              <w:smallCaps/>
              <w:sz w:val="24"/>
              <w:szCs w:val="24"/>
              <w:lang w:val="x-none" w:eastAsia="ja-JP"/>
            </w:rPr>
            <w:instrText xml:space="preserve"> TOC \o "1-3" \h \z \u </w:instrText>
          </w:r>
          <w:r>
            <w:rPr>
              <w:rFonts w:ascii="Arial" w:eastAsia="Cambria" w:hAnsi="Arial" w:cs="Times New Roman"/>
              <w:b w:val="0"/>
              <w:bCs w:val="0"/>
              <w:smallCaps/>
              <w:sz w:val="24"/>
              <w:szCs w:val="24"/>
              <w:lang w:val="x-none" w:eastAsia="ja-JP"/>
            </w:rPr>
            <w:fldChar w:fldCharType="separate"/>
          </w:r>
        </w:p>
        <w:p w14:paraId="52526DFB" w14:textId="77777777" w:rsidR="007C4202" w:rsidRDefault="001E1E3E">
          <w:pPr>
            <w:pStyle w:val="TOC1"/>
            <w:tabs>
              <w:tab w:val="left" w:pos="720"/>
            </w:tabs>
            <w:rPr>
              <w:rFonts w:eastAsiaTheme="minorEastAsia"/>
              <w:b w:val="0"/>
              <w:bCs w:val="0"/>
              <w:caps w:val="0"/>
              <w:noProof/>
              <w:color w:val="auto"/>
              <w:sz w:val="22"/>
            </w:rPr>
          </w:pPr>
          <w:hyperlink w:anchor="_Toc69313939" w:history="1">
            <w:r w:rsidR="007C4202" w:rsidRPr="00772B9A">
              <w:rPr>
                <w:rStyle w:val="Hyperlink"/>
                <w:noProof/>
              </w:rPr>
              <w:t>I.</w:t>
            </w:r>
            <w:r w:rsidR="007C4202">
              <w:rPr>
                <w:rFonts w:eastAsiaTheme="minorEastAsia"/>
                <w:b w:val="0"/>
                <w:bCs w:val="0"/>
                <w:caps w:val="0"/>
                <w:noProof/>
                <w:color w:val="auto"/>
                <w:sz w:val="22"/>
              </w:rPr>
              <w:tab/>
            </w:r>
            <w:r w:rsidR="007C4202" w:rsidRPr="00772B9A">
              <w:rPr>
                <w:rStyle w:val="Hyperlink"/>
                <w:noProof/>
              </w:rPr>
              <w:t>Mercy Corps Overview</w:t>
            </w:r>
            <w:r w:rsidR="007C4202">
              <w:rPr>
                <w:noProof/>
                <w:webHidden/>
              </w:rPr>
              <w:tab/>
            </w:r>
            <w:r w:rsidR="007C4202">
              <w:rPr>
                <w:noProof/>
                <w:webHidden/>
              </w:rPr>
              <w:fldChar w:fldCharType="begin"/>
            </w:r>
            <w:r w:rsidR="007C4202">
              <w:rPr>
                <w:noProof/>
                <w:webHidden/>
              </w:rPr>
              <w:instrText xml:space="preserve"> PAGEREF _Toc69313939 \h </w:instrText>
            </w:r>
            <w:r w:rsidR="007C4202">
              <w:rPr>
                <w:noProof/>
                <w:webHidden/>
              </w:rPr>
            </w:r>
            <w:r w:rsidR="007C4202">
              <w:rPr>
                <w:noProof/>
                <w:webHidden/>
              </w:rPr>
              <w:fldChar w:fldCharType="separate"/>
            </w:r>
            <w:r w:rsidR="007C4202">
              <w:rPr>
                <w:noProof/>
                <w:webHidden/>
              </w:rPr>
              <w:t>3</w:t>
            </w:r>
            <w:r w:rsidR="007C4202">
              <w:rPr>
                <w:noProof/>
                <w:webHidden/>
              </w:rPr>
              <w:fldChar w:fldCharType="end"/>
            </w:r>
          </w:hyperlink>
        </w:p>
        <w:p w14:paraId="3F521A10" w14:textId="77777777" w:rsidR="007C4202" w:rsidRDefault="001E1E3E">
          <w:pPr>
            <w:pStyle w:val="TOC1"/>
            <w:tabs>
              <w:tab w:val="left" w:pos="720"/>
            </w:tabs>
            <w:rPr>
              <w:rFonts w:eastAsiaTheme="minorEastAsia"/>
              <w:b w:val="0"/>
              <w:bCs w:val="0"/>
              <w:caps w:val="0"/>
              <w:noProof/>
              <w:color w:val="auto"/>
              <w:sz w:val="22"/>
            </w:rPr>
          </w:pPr>
          <w:hyperlink w:anchor="_Toc69313940" w:history="1">
            <w:r w:rsidR="007C4202" w:rsidRPr="00772B9A">
              <w:rPr>
                <w:rStyle w:val="Hyperlink"/>
                <w:noProof/>
              </w:rPr>
              <w:t>II.</w:t>
            </w:r>
            <w:r w:rsidR="007C4202">
              <w:rPr>
                <w:rFonts w:eastAsiaTheme="minorEastAsia"/>
                <w:b w:val="0"/>
                <w:bCs w:val="0"/>
                <w:caps w:val="0"/>
                <w:noProof/>
                <w:color w:val="auto"/>
                <w:sz w:val="22"/>
              </w:rPr>
              <w:tab/>
            </w:r>
            <w:r w:rsidR="007C4202" w:rsidRPr="00772B9A">
              <w:rPr>
                <w:rStyle w:val="Hyperlink"/>
                <w:noProof/>
              </w:rPr>
              <w:t>Project Background and Context</w:t>
            </w:r>
            <w:r w:rsidR="007C4202">
              <w:rPr>
                <w:noProof/>
                <w:webHidden/>
              </w:rPr>
              <w:tab/>
            </w:r>
            <w:r w:rsidR="007C4202">
              <w:rPr>
                <w:noProof/>
                <w:webHidden/>
              </w:rPr>
              <w:fldChar w:fldCharType="begin"/>
            </w:r>
            <w:r w:rsidR="007C4202">
              <w:rPr>
                <w:noProof/>
                <w:webHidden/>
              </w:rPr>
              <w:instrText xml:space="preserve"> PAGEREF _Toc69313940 \h </w:instrText>
            </w:r>
            <w:r w:rsidR="007C4202">
              <w:rPr>
                <w:noProof/>
                <w:webHidden/>
              </w:rPr>
            </w:r>
            <w:r w:rsidR="007C4202">
              <w:rPr>
                <w:noProof/>
                <w:webHidden/>
              </w:rPr>
              <w:fldChar w:fldCharType="separate"/>
            </w:r>
            <w:r w:rsidR="007C4202">
              <w:rPr>
                <w:noProof/>
                <w:webHidden/>
              </w:rPr>
              <w:t>3</w:t>
            </w:r>
            <w:r w:rsidR="007C4202">
              <w:rPr>
                <w:noProof/>
                <w:webHidden/>
              </w:rPr>
              <w:fldChar w:fldCharType="end"/>
            </w:r>
          </w:hyperlink>
        </w:p>
        <w:p w14:paraId="4BBEB685" w14:textId="77777777" w:rsidR="007C4202" w:rsidRDefault="001E1E3E">
          <w:pPr>
            <w:pStyle w:val="TOC1"/>
            <w:tabs>
              <w:tab w:val="left" w:pos="720"/>
            </w:tabs>
            <w:rPr>
              <w:rFonts w:eastAsiaTheme="minorEastAsia"/>
              <w:b w:val="0"/>
              <w:bCs w:val="0"/>
              <w:caps w:val="0"/>
              <w:noProof/>
              <w:color w:val="auto"/>
              <w:sz w:val="22"/>
            </w:rPr>
          </w:pPr>
          <w:hyperlink w:anchor="_Toc69313941" w:history="1">
            <w:r w:rsidR="007C4202" w:rsidRPr="00772B9A">
              <w:rPr>
                <w:rStyle w:val="Hyperlink"/>
                <w:noProof/>
              </w:rPr>
              <w:t>III.</w:t>
            </w:r>
            <w:r w:rsidR="007C4202">
              <w:rPr>
                <w:rFonts w:eastAsiaTheme="minorEastAsia"/>
                <w:b w:val="0"/>
                <w:bCs w:val="0"/>
                <w:caps w:val="0"/>
                <w:noProof/>
                <w:color w:val="auto"/>
                <w:sz w:val="22"/>
              </w:rPr>
              <w:tab/>
            </w:r>
            <w:r w:rsidR="007C4202" w:rsidRPr="00772B9A">
              <w:rPr>
                <w:rStyle w:val="Hyperlink"/>
                <w:noProof/>
              </w:rPr>
              <w:t>Desired Services &amp; Scope of Work</w:t>
            </w:r>
            <w:r w:rsidR="007C4202">
              <w:rPr>
                <w:noProof/>
                <w:webHidden/>
              </w:rPr>
              <w:tab/>
            </w:r>
            <w:r w:rsidR="007C4202">
              <w:rPr>
                <w:noProof/>
                <w:webHidden/>
              </w:rPr>
              <w:fldChar w:fldCharType="begin"/>
            </w:r>
            <w:r w:rsidR="007C4202">
              <w:rPr>
                <w:noProof/>
                <w:webHidden/>
              </w:rPr>
              <w:instrText xml:space="preserve"> PAGEREF _Toc69313941 \h </w:instrText>
            </w:r>
            <w:r w:rsidR="007C4202">
              <w:rPr>
                <w:noProof/>
                <w:webHidden/>
              </w:rPr>
            </w:r>
            <w:r w:rsidR="007C4202">
              <w:rPr>
                <w:noProof/>
                <w:webHidden/>
              </w:rPr>
              <w:fldChar w:fldCharType="separate"/>
            </w:r>
            <w:r w:rsidR="007C4202">
              <w:rPr>
                <w:noProof/>
                <w:webHidden/>
              </w:rPr>
              <w:t>4</w:t>
            </w:r>
            <w:r w:rsidR="007C4202">
              <w:rPr>
                <w:noProof/>
                <w:webHidden/>
              </w:rPr>
              <w:fldChar w:fldCharType="end"/>
            </w:r>
          </w:hyperlink>
        </w:p>
        <w:p w14:paraId="6E6CFCEE" w14:textId="0FB7728D" w:rsidR="007C4202" w:rsidRDefault="001E1E3E">
          <w:pPr>
            <w:pStyle w:val="TOC1"/>
            <w:tabs>
              <w:tab w:val="left" w:pos="720"/>
            </w:tabs>
            <w:rPr>
              <w:rFonts w:eastAsiaTheme="minorEastAsia"/>
              <w:b w:val="0"/>
              <w:bCs w:val="0"/>
              <w:caps w:val="0"/>
              <w:noProof/>
              <w:color w:val="auto"/>
              <w:sz w:val="22"/>
            </w:rPr>
          </w:pPr>
          <w:hyperlink w:anchor="_Toc69313942" w:history="1">
            <w:r w:rsidR="007C4202" w:rsidRPr="00772B9A">
              <w:rPr>
                <w:rStyle w:val="Hyperlink"/>
                <w:noProof/>
              </w:rPr>
              <w:t>IV.</w:t>
            </w:r>
            <w:r w:rsidR="007C4202">
              <w:rPr>
                <w:rFonts w:eastAsiaTheme="minorEastAsia"/>
                <w:b w:val="0"/>
                <w:bCs w:val="0"/>
                <w:caps w:val="0"/>
                <w:noProof/>
                <w:color w:val="auto"/>
                <w:sz w:val="22"/>
              </w:rPr>
              <w:tab/>
            </w:r>
            <w:r w:rsidR="007C4202" w:rsidRPr="00772B9A">
              <w:rPr>
                <w:rStyle w:val="Hyperlink"/>
                <w:noProof/>
              </w:rPr>
              <w:t xml:space="preserve">Evaluation of </w:t>
            </w:r>
            <w:r w:rsidR="00EE4B77">
              <w:rPr>
                <w:rStyle w:val="Hyperlink"/>
                <w:noProof/>
              </w:rPr>
              <w:t>Quotation</w:t>
            </w:r>
            <w:r w:rsidR="007C4202" w:rsidRPr="00772B9A">
              <w:rPr>
                <w:rStyle w:val="Hyperlink"/>
                <w:noProof/>
              </w:rPr>
              <w:t>s</w:t>
            </w:r>
            <w:r w:rsidR="007C4202">
              <w:rPr>
                <w:noProof/>
                <w:webHidden/>
              </w:rPr>
              <w:tab/>
            </w:r>
            <w:r w:rsidR="007C4202">
              <w:rPr>
                <w:noProof/>
                <w:webHidden/>
              </w:rPr>
              <w:fldChar w:fldCharType="begin"/>
            </w:r>
            <w:r w:rsidR="007C4202">
              <w:rPr>
                <w:noProof/>
                <w:webHidden/>
              </w:rPr>
              <w:instrText xml:space="preserve"> PAGEREF _Toc69313942 \h </w:instrText>
            </w:r>
            <w:r w:rsidR="007C4202">
              <w:rPr>
                <w:noProof/>
                <w:webHidden/>
              </w:rPr>
            </w:r>
            <w:r w:rsidR="007C4202">
              <w:rPr>
                <w:noProof/>
                <w:webHidden/>
              </w:rPr>
              <w:fldChar w:fldCharType="separate"/>
            </w:r>
            <w:r w:rsidR="007C4202">
              <w:rPr>
                <w:noProof/>
                <w:webHidden/>
              </w:rPr>
              <w:t>4</w:t>
            </w:r>
            <w:r w:rsidR="007C4202">
              <w:rPr>
                <w:noProof/>
                <w:webHidden/>
              </w:rPr>
              <w:fldChar w:fldCharType="end"/>
            </w:r>
          </w:hyperlink>
        </w:p>
        <w:p w14:paraId="663036E3" w14:textId="52B9EC91" w:rsidR="007C4202" w:rsidRDefault="001E1E3E">
          <w:pPr>
            <w:pStyle w:val="TOC1"/>
            <w:tabs>
              <w:tab w:val="left" w:pos="720"/>
            </w:tabs>
            <w:rPr>
              <w:rFonts w:eastAsiaTheme="minorEastAsia"/>
              <w:b w:val="0"/>
              <w:bCs w:val="0"/>
              <w:caps w:val="0"/>
              <w:noProof/>
              <w:color w:val="auto"/>
              <w:sz w:val="22"/>
            </w:rPr>
          </w:pPr>
          <w:hyperlink w:anchor="_Toc69313943" w:history="1">
            <w:r w:rsidR="007C4202" w:rsidRPr="00772B9A">
              <w:rPr>
                <w:rStyle w:val="Hyperlink"/>
                <w:noProof/>
              </w:rPr>
              <w:t>V.</w:t>
            </w:r>
            <w:r w:rsidR="007C4202">
              <w:rPr>
                <w:rFonts w:eastAsiaTheme="minorEastAsia"/>
                <w:b w:val="0"/>
                <w:bCs w:val="0"/>
                <w:caps w:val="0"/>
                <w:noProof/>
                <w:color w:val="auto"/>
                <w:sz w:val="22"/>
              </w:rPr>
              <w:tab/>
            </w:r>
            <w:r w:rsidR="00EE4B77">
              <w:rPr>
                <w:rStyle w:val="Hyperlink"/>
                <w:noProof/>
              </w:rPr>
              <w:t>Quotation</w:t>
            </w:r>
            <w:r w:rsidR="007C4202" w:rsidRPr="00772B9A">
              <w:rPr>
                <w:rStyle w:val="Hyperlink"/>
                <w:noProof/>
              </w:rPr>
              <w:t xml:space="preserve"> Format &amp; Requirements</w:t>
            </w:r>
            <w:r w:rsidR="007C4202">
              <w:rPr>
                <w:noProof/>
                <w:webHidden/>
              </w:rPr>
              <w:tab/>
            </w:r>
            <w:r w:rsidR="007C4202">
              <w:rPr>
                <w:noProof/>
                <w:webHidden/>
              </w:rPr>
              <w:fldChar w:fldCharType="begin"/>
            </w:r>
            <w:r w:rsidR="007C4202">
              <w:rPr>
                <w:noProof/>
                <w:webHidden/>
              </w:rPr>
              <w:instrText xml:space="preserve"> PAGEREF _Toc69313943 \h </w:instrText>
            </w:r>
            <w:r w:rsidR="007C4202">
              <w:rPr>
                <w:noProof/>
                <w:webHidden/>
              </w:rPr>
            </w:r>
            <w:r w:rsidR="007C4202">
              <w:rPr>
                <w:noProof/>
                <w:webHidden/>
              </w:rPr>
              <w:fldChar w:fldCharType="separate"/>
            </w:r>
            <w:r w:rsidR="007C4202">
              <w:rPr>
                <w:noProof/>
                <w:webHidden/>
              </w:rPr>
              <w:t>4</w:t>
            </w:r>
            <w:r w:rsidR="007C4202">
              <w:rPr>
                <w:noProof/>
                <w:webHidden/>
              </w:rPr>
              <w:fldChar w:fldCharType="end"/>
            </w:r>
          </w:hyperlink>
        </w:p>
        <w:p w14:paraId="62B68931" w14:textId="77777777" w:rsidR="007C4202" w:rsidRDefault="001E1E3E">
          <w:pPr>
            <w:pStyle w:val="TOC1"/>
            <w:tabs>
              <w:tab w:val="left" w:pos="720"/>
            </w:tabs>
            <w:rPr>
              <w:rFonts w:eastAsiaTheme="minorEastAsia"/>
              <w:b w:val="0"/>
              <w:bCs w:val="0"/>
              <w:caps w:val="0"/>
              <w:noProof/>
              <w:color w:val="auto"/>
              <w:sz w:val="22"/>
            </w:rPr>
          </w:pPr>
          <w:hyperlink w:anchor="_Toc69313944" w:history="1">
            <w:r w:rsidR="007C4202" w:rsidRPr="00772B9A">
              <w:rPr>
                <w:rStyle w:val="Hyperlink"/>
                <w:noProof/>
              </w:rPr>
              <w:t>VI.</w:t>
            </w:r>
            <w:r w:rsidR="007C4202">
              <w:rPr>
                <w:rFonts w:eastAsiaTheme="minorEastAsia"/>
                <w:b w:val="0"/>
                <w:bCs w:val="0"/>
                <w:caps w:val="0"/>
                <w:noProof/>
                <w:color w:val="auto"/>
                <w:sz w:val="22"/>
              </w:rPr>
              <w:tab/>
            </w:r>
            <w:r w:rsidR="007C4202" w:rsidRPr="00772B9A">
              <w:rPr>
                <w:rStyle w:val="Hyperlink"/>
                <w:noProof/>
              </w:rPr>
              <w:t>Other Terms &amp; Conditions</w:t>
            </w:r>
            <w:r w:rsidR="007C4202">
              <w:rPr>
                <w:noProof/>
                <w:webHidden/>
              </w:rPr>
              <w:tab/>
            </w:r>
            <w:r w:rsidR="007C4202">
              <w:rPr>
                <w:noProof/>
                <w:webHidden/>
              </w:rPr>
              <w:fldChar w:fldCharType="begin"/>
            </w:r>
            <w:r w:rsidR="007C4202">
              <w:rPr>
                <w:noProof/>
                <w:webHidden/>
              </w:rPr>
              <w:instrText xml:space="preserve"> PAGEREF _Toc69313944 \h </w:instrText>
            </w:r>
            <w:r w:rsidR="007C4202">
              <w:rPr>
                <w:noProof/>
                <w:webHidden/>
              </w:rPr>
            </w:r>
            <w:r w:rsidR="007C4202">
              <w:rPr>
                <w:noProof/>
                <w:webHidden/>
              </w:rPr>
              <w:fldChar w:fldCharType="separate"/>
            </w:r>
            <w:r w:rsidR="007C4202">
              <w:rPr>
                <w:noProof/>
                <w:webHidden/>
              </w:rPr>
              <w:t>5</w:t>
            </w:r>
            <w:r w:rsidR="007C4202">
              <w:rPr>
                <w:noProof/>
                <w:webHidden/>
              </w:rPr>
              <w:fldChar w:fldCharType="end"/>
            </w:r>
          </w:hyperlink>
        </w:p>
        <w:p w14:paraId="0FB9F7C4" w14:textId="77777777" w:rsidR="001D0F43" w:rsidRDefault="001D0F43" w:rsidP="001D0F43">
          <w:pPr>
            <w:rPr>
              <w:noProof/>
            </w:rPr>
          </w:pPr>
          <w:r>
            <w:rPr>
              <w:rFonts w:ascii="Arial" w:eastAsia="Cambria" w:hAnsi="Arial" w:cs="Times New Roman"/>
              <w:b/>
              <w:bCs/>
              <w:smallCaps/>
              <w:sz w:val="24"/>
              <w:lang w:val="x-none" w:eastAsia="ja-JP"/>
            </w:rPr>
            <w:fldChar w:fldCharType="end"/>
          </w:r>
        </w:p>
      </w:sdtContent>
    </w:sdt>
    <w:p w14:paraId="6C62E14F" w14:textId="77777777" w:rsidR="001D0F43" w:rsidRDefault="001D0F43" w:rsidP="0034373E">
      <w:pPr>
        <w:pStyle w:val="BodyText"/>
      </w:pPr>
    </w:p>
    <w:p w14:paraId="286A7C00" w14:textId="77777777" w:rsidR="001D0F43" w:rsidRDefault="001D0F43" w:rsidP="0034373E">
      <w:pPr>
        <w:pStyle w:val="BodyText"/>
      </w:pPr>
    </w:p>
    <w:p w14:paraId="1823DFD9" w14:textId="77777777" w:rsidR="001D0F43" w:rsidRDefault="001D0F43" w:rsidP="0034373E">
      <w:pPr>
        <w:pStyle w:val="BodyText"/>
      </w:pPr>
    </w:p>
    <w:p w14:paraId="334F4520" w14:textId="77777777" w:rsidR="001D0F43" w:rsidRDefault="001D0F43" w:rsidP="0034373E">
      <w:pPr>
        <w:pStyle w:val="BodyText"/>
      </w:pPr>
    </w:p>
    <w:p w14:paraId="031BA66F" w14:textId="77777777" w:rsidR="001D0F43" w:rsidRDefault="001D0F43" w:rsidP="0034373E">
      <w:pPr>
        <w:pStyle w:val="BodyText"/>
      </w:pPr>
    </w:p>
    <w:p w14:paraId="56CCA094" w14:textId="77777777" w:rsidR="001D0F43" w:rsidRDefault="001D0F43" w:rsidP="0034373E">
      <w:pPr>
        <w:pStyle w:val="BodyText"/>
      </w:pPr>
    </w:p>
    <w:p w14:paraId="033926B6" w14:textId="77777777" w:rsidR="001D0F43" w:rsidRDefault="001D0F43" w:rsidP="0034373E">
      <w:pPr>
        <w:pStyle w:val="BodyText"/>
      </w:pPr>
    </w:p>
    <w:p w14:paraId="428ECF89" w14:textId="77777777" w:rsidR="001D0F43" w:rsidRDefault="001D0F43" w:rsidP="0034373E">
      <w:pPr>
        <w:pStyle w:val="BodyText"/>
      </w:pPr>
    </w:p>
    <w:p w14:paraId="7BBC962E" w14:textId="77777777" w:rsidR="001D0F43" w:rsidRDefault="001D0F43" w:rsidP="0034373E">
      <w:pPr>
        <w:pStyle w:val="BodyText"/>
      </w:pPr>
    </w:p>
    <w:p w14:paraId="0CDA6AA2" w14:textId="77777777" w:rsidR="001D0F43" w:rsidRDefault="001D0F43" w:rsidP="0034373E">
      <w:pPr>
        <w:pStyle w:val="BodyText"/>
      </w:pPr>
    </w:p>
    <w:p w14:paraId="32398F83" w14:textId="77777777" w:rsidR="001D0F43" w:rsidRDefault="001D0F43" w:rsidP="0034373E">
      <w:pPr>
        <w:pStyle w:val="BodyText"/>
      </w:pPr>
    </w:p>
    <w:p w14:paraId="65435314" w14:textId="77777777" w:rsidR="001D0F43" w:rsidRDefault="001D0F43" w:rsidP="0034373E">
      <w:pPr>
        <w:pStyle w:val="BodyText"/>
      </w:pPr>
    </w:p>
    <w:p w14:paraId="62D712D6" w14:textId="77777777" w:rsidR="001D0F43" w:rsidRDefault="001D0F43" w:rsidP="0034373E">
      <w:pPr>
        <w:pStyle w:val="BodyText"/>
      </w:pPr>
    </w:p>
    <w:p w14:paraId="6FFA7D25" w14:textId="77777777" w:rsidR="001D0F43" w:rsidRDefault="001D0F43" w:rsidP="0034373E">
      <w:pPr>
        <w:pStyle w:val="BodyText"/>
      </w:pPr>
    </w:p>
    <w:p w14:paraId="779FF9BC" w14:textId="77777777" w:rsidR="001D0F43" w:rsidRDefault="001D0F43" w:rsidP="0034373E">
      <w:pPr>
        <w:pStyle w:val="BodyText"/>
      </w:pPr>
    </w:p>
    <w:p w14:paraId="4F3CA6E5" w14:textId="77777777" w:rsidR="001D0F43" w:rsidRPr="001D0F43" w:rsidRDefault="001D0F43" w:rsidP="001D0F43">
      <w:pPr>
        <w:pStyle w:val="Heading1"/>
        <w:numPr>
          <w:ilvl w:val="0"/>
          <w:numId w:val="45"/>
        </w:numPr>
        <w:shd w:val="clear" w:color="auto" w:fill="C00000"/>
        <w:spacing w:before="0" w:after="0" w:line="240" w:lineRule="auto"/>
        <w:ind w:left="360" w:hanging="360"/>
        <w:rPr>
          <w:color w:val="FFFFFF" w:themeColor="background1"/>
          <w:sz w:val="36"/>
          <w:szCs w:val="36"/>
        </w:rPr>
      </w:pPr>
      <w:bookmarkStart w:id="3" w:name="_Toc69313939"/>
      <w:r w:rsidRPr="001D0F43">
        <w:rPr>
          <w:color w:val="FFFFFF" w:themeColor="background1"/>
          <w:sz w:val="36"/>
          <w:szCs w:val="36"/>
        </w:rPr>
        <w:t>Mercy Corps Overview</w:t>
      </w:r>
      <w:bookmarkEnd w:id="3"/>
    </w:p>
    <w:p w14:paraId="64DB73EF" w14:textId="77777777" w:rsidR="001D0F43" w:rsidRDefault="001D0F43" w:rsidP="001D0F43">
      <w:pPr>
        <w:spacing w:after="0" w:line="240" w:lineRule="auto"/>
        <w:rPr>
          <w:iCs/>
        </w:rPr>
      </w:pPr>
    </w:p>
    <w:p w14:paraId="51FB825F" w14:textId="77777777" w:rsidR="001D0F43" w:rsidRDefault="001D0F43" w:rsidP="001D0F43">
      <w:r>
        <w:t>Mercy Corps is a global team of humanitarians, working together on the front lines of today’s biggest crises to create a future of possibility, where everyone can prosper.</w:t>
      </w:r>
    </w:p>
    <w:p w14:paraId="38C55B97" w14:textId="77777777" w:rsidR="001D0F43" w:rsidRDefault="001D0F43" w:rsidP="001D0F43">
      <w:r>
        <w:t>Our mission: to alleviate suffering, poverty and oppression by helping people build secure, productive and just communities.</w:t>
      </w:r>
    </w:p>
    <w:p w14:paraId="06578AF9" w14:textId="77777777" w:rsidR="001D0F43" w:rsidRDefault="001D0F43" w:rsidP="001D0F43">
      <w:r>
        <w:t>In more than 40 countries around the world, our nearly 6,000 team members work side by side with people living through poverty, disaster, violent conflict and the acute impacts of climate change. We’re committed to creating global change through local impact — 85 percent of our team members are from the countries where they work.</w:t>
      </w:r>
    </w:p>
    <w:p w14:paraId="677B2123" w14:textId="77777777" w:rsidR="001D0F43" w:rsidRDefault="001D0F43" w:rsidP="001D0F43">
      <w:r>
        <w:t xml:space="preserve">We bring a comprehensive approach to every challenge, addressing problems from multiple angles. Thanks to support from our extended global community, we’ve provided $4 billion in lifesaving assistance to meet the urgent needs of more than 220 million people over nearly 40 years. In addition to emergency aid, we partner with local governments, forward-thinking corporations, social </w:t>
      </w:r>
      <w:proofErr w:type="gramStart"/>
      <w:r>
        <w:t>entrepreneurs</w:t>
      </w:r>
      <w:proofErr w:type="gramEnd"/>
      <w:r>
        <w:t xml:space="preserve"> and people living in fragile communities to develop bold solutions that make lasting change possible.</w:t>
      </w:r>
    </w:p>
    <w:p w14:paraId="79B31BC5" w14:textId="77777777" w:rsidR="001D0F43" w:rsidRDefault="001D0F43" w:rsidP="001D0F43">
      <w:pPr>
        <w:spacing w:after="0" w:line="240" w:lineRule="auto"/>
        <w:rPr>
          <w:b/>
          <w:u w:val="single"/>
        </w:rPr>
      </w:pPr>
      <w:r>
        <w:rPr>
          <w:b/>
          <w:u w:val="single"/>
        </w:rPr>
        <w:t xml:space="preserve">Through our impact, influence and innovations, in 2020 we: </w:t>
      </w:r>
    </w:p>
    <w:p w14:paraId="673D4F86" w14:textId="77777777" w:rsidR="001D0F43" w:rsidRDefault="001D0F43" w:rsidP="001D0F43">
      <w:pPr>
        <w:spacing w:after="0" w:line="240" w:lineRule="auto"/>
      </w:pPr>
    </w:p>
    <w:p w14:paraId="3620A45E" w14:textId="77777777" w:rsidR="001D0F43" w:rsidRDefault="001D0F43" w:rsidP="001D0F43">
      <w:pPr>
        <w:numPr>
          <w:ilvl w:val="0"/>
          <w:numId w:val="48"/>
        </w:numPr>
        <w:spacing w:after="0" w:line="259" w:lineRule="auto"/>
      </w:pPr>
      <w:r>
        <w:t>Reached nearly 37 million people in more than 40 countries.</w:t>
      </w:r>
    </w:p>
    <w:p w14:paraId="1D4E7814" w14:textId="77777777" w:rsidR="001D0F43" w:rsidRDefault="001D0F43" w:rsidP="001D0F43">
      <w:pPr>
        <w:numPr>
          <w:ilvl w:val="0"/>
          <w:numId w:val="48"/>
        </w:numPr>
        <w:spacing w:after="0" w:line="259" w:lineRule="auto"/>
      </w:pPr>
      <w:r>
        <w:t>Raised $60.5 million for our COVID-19 Resilience Fund and have reached 15.1 million people so far through our response.</w:t>
      </w:r>
    </w:p>
    <w:p w14:paraId="66614725" w14:textId="77777777" w:rsidR="001D0F43" w:rsidRDefault="001D0F43" w:rsidP="001D0F43">
      <w:pPr>
        <w:numPr>
          <w:ilvl w:val="0"/>
          <w:numId w:val="48"/>
        </w:numPr>
        <w:spacing w:after="0" w:line="259" w:lineRule="auto"/>
      </w:pPr>
      <w:r>
        <w:t>Provided 1.8 million people with emergency cash assistance.</w:t>
      </w:r>
    </w:p>
    <w:p w14:paraId="3CF332E7" w14:textId="77777777" w:rsidR="001D0F43" w:rsidRDefault="001D0F43" w:rsidP="001D0F43">
      <w:pPr>
        <w:numPr>
          <w:ilvl w:val="0"/>
          <w:numId w:val="48"/>
        </w:numPr>
        <w:spacing w:after="0" w:line="259" w:lineRule="auto"/>
      </w:pPr>
      <w:r>
        <w:t>Our work in the Democratic Republic of the Congo alone reached more than 4.9 million people</w:t>
      </w:r>
    </w:p>
    <w:p w14:paraId="58F4A74D" w14:textId="77777777" w:rsidR="001D0F43" w:rsidRDefault="001D0F43" w:rsidP="001D0F43">
      <w:pPr>
        <w:numPr>
          <w:ilvl w:val="0"/>
          <w:numId w:val="48"/>
        </w:numPr>
        <w:spacing w:after="0"/>
      </w:pPr>
      <w:r>
        <w:t xml:space="preserve">Secured $490 million in revenue from institutional and private funders in 2019. </w:t>
      </w:r>
    </w:p>
    <w:p w14:paraId="3CC31794" w14:textId="77777777" w:rsidR="001D0F43" w:rsidRDefault="001D0F43" w:rsidP="001D0F43">
      <w:pPr>
        <w:numPr>
          <w:ilvl w:val="0"/>
          <w:numId w:val="48"/>
        </w:numPr>
        <w:spacing w:after="0"/>
      </w:pPr>
      <w:r>
        <w:t xml:space="preserve">Piloted the use of 3D printing to support children with disabilities in Jordan’s </w:t>
      </w:r>
      <w:proofErr w:type="spellStart"/>
      <w:r>
        <w:t>Za’atari</w:t>
      </w:r>
      <w:proofErr w:type="spellEnd"/>
      <w:r>
        <w:t xml:space="preserve"> refugee camp. </w:t>
      </w:r>
    </w:p>
    <w:p w14:paraId="236C641B" w14:textId="77777777" w:rsidR="001D0F43" w:rsidRDefault="001D0F43" w:rsidP="001D0F43">
      <w:pPr>
        <w:numPr>
          <w:ilvl w:val="0"/>
          <w:numId w:val="48"/>
        </w:numPr>
        <w:spacing w:after="0"/>
      </w:pPr>
      <w:r>
        <w:t xml:space="preserve">Sponsored the Global Fragility Act, together with a coalition of 70 grassroots organizations, which created the first-ever U.S. government strategy to tackle alarming levels of global violence around the world. The act was signed into law in December 2019 after receiving bipartisan support in Congress. </w:t>
      </w:r>
    </w:p>
    <w:p w14:paraId="10492366" w14:textId="77777777" w:rsidR="001D0F43" w:rsidRDefault="001D0F43" w:rsidP="001D0F43">
      <w:pPr>
        <w:numPr>
          <w:ilvl w:val="0"/>
          <w:numId w:val="48"/>
        </w:numPr>
      </w:pPr>
      <w:r>
        <w:t xml:space="preserve">Launched </w:t>
      </w:r>
      <w:proofErr w:type="spellStart"/>
      <w:r>
        <w:t>FInX</w:t>
      </w:r>
      <w:proofErr w:type="spellEnd"/>
      <w:r>
        <w:t xml:space="preserve"> with a $10M contribution from Ripple and </w:t>
      </w:r>
      <w:proofErr w:type="spellStart"/>
      <w:r>
        <w:t>Rippleworks</w:t>
      </w:r>
      <w:proofErr w:type="spellEnd"/>
      <w:r>
        <w:t xml:space="preserve"> with the goal to accelerate global financial inclusion by advancing innovative, responsible distributed ledgers, digital assets, cryptocurrencies and other digital financial solutions that help people join the global economy and lift themselves out of poverty.</w:t>
      </w:r>
    </w:p>
    <w:p w14:paraId="60DFAD62" w14:textId="77777777" w:rsidR="001D0F43" w:rsidRDefault="001D0F43" w:rsidP="001D0F43">
      <w:pPr>
        <w:spacing w:after="0" w:line="240" w:lineRule="auto"/>
      </w:pPr>
      <w:r>
        <w:t xml:space="preserve">See more details about our impact in 2020: </w:t>
      </w:r>
      <w:hyperlink r:id="rId8">
        <w:r w:rsidRPr="00A278FE">
          <w:rPr>
            <w:color w:val="D01D2B" w:themeColor="text2"/>
            <w:u w:val="single"/>
          </w:rPr>
          <w:t>http://www.mercycorps.org</w:t>
        </w:r>
      </w:hyperlink>
      <w:r w:rsidRPr="00A278FE">
        <w:rPr>
          <w:color w:val="D01D2B" w:themeColor="text2"/>
        </w:rPr>
        <w:t xml:space="preserve"> </w:t>
      </w:r>
    </w:p>
    <w:p w14:paraId="000B84B0" w14:textId="77777777" w:rsidR="001D0F43" w:rsidRDefault="001D0F43" w:rsidP="001D0F43">
      <w:pPr>
        <w:spacing w:after="0" w:line="240" w:lineRule="auto"/>
        <w:rPr>
          <w:color w:val="0000FF"/>
        </w:rPr>
      </w:pPr>
    </w:p>
    <w:p w14:paraId="54EDFF9F" w14:textId="77777777" w:rsidR="001D0F43" w:rsidRDefault="001D0F43" w:rsidP="001D0F43">
      <w:pPr>
        <w:autoSpaceDE w:val="0"/>
        <w:autoSpaceDN w:val="0"/>
        <w:adjustRightInd w:val="0"/>
        <w:spacing w:after="0" w:line="240" w:lineRule="auto"/>
        <w:rPr>
          <w:rFonts w:cs="TimesNewRomanPSMT"/>
          <w:color w:val="0000FF"/>
        </w:rPr>
      </w:pPr>
    </w:p>
    <w:p w14:paraId="49744CA1" w14:textId="77777777" w:rsidR="001D0F43" w:rsidRPr="00460E51" w:rsidRDefault="001D0F43" w:rsidP="001D0F43">
      <w:pPr>
        <w:autoSpaceDE w:val="0"/>
        <w:autoSpaceDN w:val="0"/>
        <w:adjustRightInd w:val="0"/>
        <w:spacing w:after="0" w:line="240" w:lineRule="auto"/>
        <w:rPr>
          <w:rFonts w:cs="TimesNewRomanPSMT"/>
          <w:color w:val="0000FF"/>
        </w:rPr>
      </w:pPr>
    </w:p>
    <w:p w14:paraId="0DACAA1D" w14:textId="77777777" w:rsidR="001D0F43" w:rsidRPr="001D0F43" w:rsidRDefault="001D0F43" w:rsidP="001D0F43">
      <w:pPr>
        <w:pStyle w:val="Heading1"/>
        <w:numPr>
          <w:ilvl w:val="0"/>
          <w:numId w:val="45"/>
        </w:numPr>
        <w:shd w:val="clear" w:color="auto" w:fill="C00000"/>
        <w:spacing w:before="0" w:after="0" w:line="240" w:lineRule="auto"/>
        <w:ind w:left="360" w:hanging="360"/>
        <w:rPr>
          <w:color w:val="FFFFFF" w:themeColor="background1"/>
          <w:sz w:val="36"/>
          <w:szCs w:val="36"/>
        </w:rPr>
      </w:pPr>
      <w:bookmarkStart w:id="4" w:name="_Toc69313940"/>
      <w:r w:rsidRPr="001D0F43">
        <w:rPr>
          <w:color w:val="FFFFFF" w:themeColor="background1"/>
          <w:sz w:val="36"/>
          <w:szCs w:val="36"/>
        </w:rPr>
        <w:t>Project Background an</w:t>
      </w:r>
      <w:r>
        <w:rPr>
          <w:color w:val="FFFFFF" w:themeColor="background1"/>
          <w:sz w:val="36"/>
          <w:szCs w:val="36"/>
        </w:rPr>
        <w:t>d Context</w:t>
      </w:r>
      <w:bookmarkEnd w:id="4"/>
    </w:p>
    <w:p w14:paraId="3406C40C" w14:textId="77777777" w:rsidR="001D0F43" w:rsidRDefault="001D0F43" w:rsidP="001D0F43">
      <w:pPr>
        <w:spacing w:after="0" w:line="240" w:lineRule="auto"/>
      </w:pPr>
    </w:p>
    <w:p w14:paraId="029BCBF7" w14:textId="77777777" w:rsidR="001D0F43" w:rsidRDefault="001D0F43" w:rsidP="001D0F43">
      <w:pPr>
        <w:autoSpaceDE w:val="0"/>
        <w:autoSpaceDN w:val="0"/>
        <w:adjustRightInd w:val="0"/>
        <w:spacing w:after="0" w:line="240" w:lineRule="auto"/>
        <w:rPr>
          <w:rFonts w:cs="TimesNewRomanPSMT"/>
          <w:color w:val="000000"/>
        </w:rPr>
      </w:pPr>
    </w:p>
    <w:p w14:paraId="2DEC80C6" w14:textId="77777777" w:rsidR="001D0F43" w:rsidRDefault="001D0F43" w:rsidP="001D0F43">
      <w:pPr>
        <w:autoSpaceDE w:val="0"/>
        <w:autoSpaceDN w:val="0"/>
        <w:adjustRightInd w:val="0"/>
        <w:spacing w:after="0" w:line="240" w:lineRule="auto"/>
        <w:rPr>
          <w:rFonts w:cs="TimesNewRomanPSMT"/>
          <w:color w:val="000000"/>
        </w:rPr>
      </w:pPr>
    </w:p>
    <w:p w14:paraId="6514EEB1" w14:textId="77777777" w:rsidR="001D0F43" w:rsidRDefault="001D0F43" w:rsidP="001D0F43">
      <w:pPr>
        <w:autoSpaceDE w:val="0"/>
        <w:autoSpaceDN w:val="0"/>
        <w:adjustRightInd w:val="0"/>
        <w:spacing w:after="0" w:line="240" w:lineRule="auto"/>
        <w:rPr>
          <w:rFonts w:cs="TimesNewRomanPSMT"/>
          <w:color w:val="000000"/>
        </w:rPr>
      </w:pPr>
    </w:p>
    <w:p w14:paraId="6F15E712" w14:textId="77777777" w:rsidR="001D0F43" w:rsidRDefault="001D0F43" w:rsidP="001D0F43">
      <w:pPr>
        <w:autoSpaceDE w:val="0"/>
        <w:autoSpaceDN w:val="0"/>
        <w:adjustRightInd w:val="0"/>
        <w:spacing w:after="0" w:line="240" w:lineRule="auto"/>
        <w:rPr>
          <w:rFonts w:cs="TimesNewRomanPSMT"/>
          <w:color w:val="000000"/>
        </w:rPr>
      </w:pPr>
    </w:p>
    <w:p w14:paraId="364E9786" w14:textId="77777777" w:rsidR="001D0F43" w:rsidRDefault="001D0F43" w:rsidP="001D0F43">
      <w:pPr>
        <w:autoSpaceDE w:val="0"/>
        <w:autoSpaceDN w:val="0"/>
        <w:adjustRightInd w:val="0"/>
        <w:spacing w:after="0" w:line="240" w:lineRule="auto"/>
        <w:rPr>
          <w:rFonts w:cs="TimesNewRomanPSMT"/>
          <w:color w:val="000000"/>
        </w:rPr>
      </w:pPr>
    </w:p>
    <w:p w14:paraId="0017BE6F" w14:textId="77777777" w:rsidR="001D0F43" w:rsidRDefault="001D0F43" w:rsidP="001D0F43">
      <w:pPr>
        <w:autoSpaceDE w:val="0"/>
        <w:autoSpaceDN w:val="0"/>
        <w:adjustRightInd w:val="0"/>
        <w:spacing w:after="0" w:line="240" w:lineRule="auto"/>
        <w:rPr>
          <w:rFonts w:cs="TimesNewRomanPSMT"/>
          <w:color w:val="000000"/>
        </w:rPr>
      </w:pPr>
    </w:p>
    <w:p w14:paraId="29F15821" w14:textId="77777777" w:rsidR="001D0F43" w:rsidRDefault="001D0F43" w:rsidP="001D0F43">
      <w:pPr>
        <w:autoSpaceDE w:val="0"/>
        <w:autoSpaceDN w:val="0"/>
        <w:adjustRightInd w:val="0"/>
        <w:spacing w:after="0" w:line="240" w:lineRule="auto"/>
        <w:rPr>
          <w:rFonts w:cs="TimesNewRomanPSMT"/>
          <w:color w:val="000000"/>
        </w:rPr>
      </w:pPr>
    </w:p>
    <w:p w14:paraId="2ACEBF7C" w14:textId="77777777" w:rsidR="001D0F43" w:rsidRDefault="001D0F43" w:rsidP="001D0F43">
      <w:pPr>
        <w:autoSpaceDE w:val="0"/>
        <w:autoSpaceDN w:val="0"/>
        <w:adjustRightInd w:val="0"/>
        <w:spacing w:after="0" w:line="240" w:lineRule="auto"/>
        <w:rPr>
          <w:rFonts w:cs="TimesNewRomanPSMT"/>
          <w:color w:val="000000"/>
        </w:rPr>
      </w:pPr>
    </w:p>
    <w:p w14:paraId="5894C2D3" w14:textId="77777777" w:rsidR="001D0F43" w:rsidRPr="001D0F43" w:rsidRDefault="001D0F43" w:rsidP="001D0F43">
      <w:pPr>
        <w:pStyle w:val="Heading1"/>
        <w:numPr>
          <w:ilvl w:val="0"/>
          <w:numId w:val="45"/>
        </w:numPr>
        <w:shd w:val="clear" w:color="auto" w:fill="C00000"/>
        <w:spacing w:before="0" w:after="0" w:line="240" w:lineRule="auto"/>
        <w:ind w:left="360" w:hanging="360"/>
        <w:rPr>
          <w:color w:val="FFFFFF" w:themeColor="background1"/>
          <w:sz w:val="36"/>
          <w:szCs w:val="36"/>
        </w:rPr>
      </w:pPr>
      <w:bookmarkStart w:id="5" w:name="_Toc69313941"/>
      <w:r w:rsidRPr="001D0F43">
        <w:rPr>
          <w:color w:val="FFFFFF" w:themeColor="background1"/>
          <w:sz w:val="36"/>
          <w:szCs w:val="36"/>
        </w:rPr>
        <w:t>Desired Services &amp; Scope of Work</w:t>
      </w:r>
      <w:bookmarkEnd w:id="5"/>
    </w:p>
    <w:p w14:paraId="5E02FD21" w14:textId="77777777" w:rsidR="001D0F43" w:rsidRDefault="001D0F43" w:rsidP="001D0F43">
      <w:pPr>
        <w:tabs>
          <w:tab w:val="left" w:pos="6660"/>
        </w:tabs>
        <w:autoSpaceDE w:val="0"/>
        <w:autoSpaceDN w:val="0"/>
        <w:adjustRightInd w:val="0"/>
        <w:spacing w:after="0" w:line="240" w:lineRule="auto"/>
        <w:rPr>
          <w:rFonts w:cs="TimesNewRomanPSMT"/>
          <w:color w:val="000000"/>
        </w:rPr>
      </w:pPr>
    </w:p>
    <w:p w14:paraId="6E960959" w14:textId="77777777" w:rsidR="007E12D2" w:rsidRDefault="007E12D2" w:rsidP="001D0F43">
      <w:pPr>
        <w:tabs>
          <w:tab w:val="left" w:pos="6660"/>
        </w:tabs>
        <w:autoSpaceDE w:val="0"/>
        <w:autoSpaceDN w:val="0"/>
        <w:adjustRightInd w:val="0"/>
        <w:spacing w:after="0" w:line="240" w:lineRule="auto"/>
        <w:rPr>
          <w:rFonts w:cs="TimesNewRomanPSMT"/>
          <w:color w:val="000000"/>
        </w:rPr>
      </w:pPr>
      <w:r w:rsidRPr="007E12D2">
        <w:rPr>
          <w:rFonts w:ascii="Calibri" w:eastAsia="MS PGothic" w:hAnsi="Calibri" w:cs="Calibri"/>
          <w:color w:val="000000"/>
          <w:sz w:val="24"/>
          <w:lang w:eastAsia="ja-JP"/>
        </w:rPr>
        <w:t xml:space="preserve">An Application Performance Monitoring (APM) </w:t>
      </w:r>
      <w:r>
        <w:rPr>
          <w:rFonts w:ascii="Calibri" w:eastAsia="MS PGothic" w:hAnsi="Calibri" w:cs="Calibri"/>
          <w:color w:val="000000"/>
          <w:sz w:val="24"/>
          <w:lang w:eastAsia="ja-JP"/>
        </w:rPr>
        <w:t xml:space="preserve">- </w:t>
      </w:r>
      <w:r w:rsidRPr="007E12D2">
        <w:rPr>
          <w:rFonts w:cs="TimesNewRomanPSMT"/>
          <w:color w:val="000000"/>
        </w:rPr>
        <w:t>Cloud-based software to help website and application owners track the performances of their services.</w:t>
      </w:r>
    </w:p>
    <w:p w14:paraId="28313340" w14:textId="60FD28A8" w:rsidR="007E12D2" w:rsidRDefault="007E12D2" w:rsidP="004F53F3">
      <w:pPr>
        <w:pStyle w:val="ListParagraph"/>
        <w:numPr>
          <w:ilvl w:val="0"/>
          <w:numId w:val="50"/>
        </w:numPr>
        <w:tabs>
          <w:tab w:val="left" w:pos="6660"/>
        </w:tabs>
        <w:autoSpaceDE w:val="0"/>
        <w:autoSpaceDN w:val="0"/>
        <w:adjustRightInd w:val="0"/>
        <w:spacing w:after="0" w:line="240" w:lineRule="auto"/>
        <w:rPr>
          <w:rFonts w:cs="TimesNewRomanPSMT"/>
          <w:color w:val="000000"/>
        </w:rPr>
      </w:pPr>
      <w:r w:rsidRPr="004F53F3">
        <w:rPr>
          <w:rFonts w:cs="TimesNewRomanPSMT"/>
          <w:color w:val="000000"/>
        </w:rPr>
        <w:t xml:space="preserve">Software </w:t>
      </w:r>
      <w:proofErr w:type="spellStart"/>
      <w:r w:rsidRPr="004F53F3">
        <w:rPr>
          <w:rFonts w:cs="TimesNewRomanPSMT"/>
          <w:color w:val="000000"/>
        </w:rPr>
        <w:t>licence</w:t>
      </w:r>
      <w:proofErr w:type="spellEnd"/>
      <w:r w:rsidRPr="004F53F3">
        <w:rPr>
          <w:rFonts w:cs="TimesNewRomanPSMT"/>
          <w:color w:val="000000"/>
        </w:rPr>
        <w:t xml:space="preserve"> for APM Pro Annual (3 host)</w:t>
      </w:r>
    </w:p>
    <w:p w14:paraId="6D3C448E" w14:textId="631BE208" w:rsidR="004F53F3" w:rsidRDefault="007E12D2" w:rsidP="001D0F43">
      <w:pPr>
        <w:pStyle w:val="ListParagraph"/>
        <w:numPr>
          <w:ilvl w:val="0"/>
          <w:numId w:val="50"/>
        </w:numPr>
        <w:tabs>
          <w:tab w:val="left" w:pos="6660"/>
        </w:tabs>
        <w:autoSpaceDE w:val="0"/>
        <w:autoSpaceDN w:val="0"/>
        <w:adjustRightInd w:val="0"/>
        <w:spacing w:after="0" w:line="240" w:lineRule="auto"/>
        <w:rPr>
          <w:rFonts w:cs="TimesNewRomanPSMT"/>
          <w:color w:val="000000"/>
        </w:rPr>
      </w:pPr>
      <w:r w:rsidRPr="004F53F3">
        <w:rPr>
          <w:rFonts w:cs="TimesNewRomanPSMT"/>
          <w:color w:val="000000"/>
        </w:rPr>
        <w:t>Browser Pro Annual (</w:t>
      </w:r>
      <w:r w:rsidR="0028542A">
        <w:rPr>
          <w:rFonts w:cs="TimesNewRomanPSMT"/>
          <w:color w:val="000000"/>
        </w:rPr>
        <w:t>4 million</w:t>
      </w:r>
      <w:r w:rsidRPr="004F53F3">
        <w:rPr>
          <w:rFonts w:cs="TimesNewRomanPSMT"/>
          <w:color w:val="000000"/>
        </w:rPr>
        <w:t xml:space="preserve"> Page views) </w:t>
      </w:r>
    </w:p>
    <w:p w14:paraId="13DCE4DB" w14:textId="7BFD180E" w:rsidR="001D0F43" w:rsidRPr="004F53F3" w:rsidRDefault="007E12D2" w:rsidP="001D0F43">
      <w:pPr>
        <w:pStyle w:val="ListParagraph"/>
        <w:numPr>
          <w:ilvl w:val="0"/>
          <w:numId w:val="50"/>
        </w:numPr>
        <w:tabs>
          <w:tab w:val="left" w:pos="6660"/>
        </w:tabs>
        <w:autoSpaceDE w:val="0"/>
        <w:autoSpaceDN w:val="0"/>
        <w:adjustRightInd w:val="0"/>
        <w:spacing w:after="0" w:line="240" w:lineRule="auto"/>
        <w:rPr>
          <w:rFonts w:cs="TimesNewRomanPSMT"/>
          <w:color w:val="000000"/>
        </w:rPr>
      </w:pPr>
      <w:r w:rsidRPr="004F53F3">
        <w:rPr>
          <w:rFonts w:cs="TimesNewRomanPSMT"/>
          <w:color w:val="000000"/>
        </w:rPr>
        <w:t>Infrastructure Pro Annual (45000 Compute units)</w:t>
      </w:r>
    </w:p>
    <w:p w14:paraId="1C446FF7" w14:textId="77777777" w:rsidR="001D0F43" w:rsidRDefault="001D0F43" w:rsidP="001D0F43">
      <w:pPr>
        <w:tabs>
          <w:tab w:val="left" w:pos="6660"/>
        </w:tabs>
        <w:autoSpaceDE w:val="0"/>
        <w:autoSpaceDN w:val="0"/>
        <w:adjustRightInd w:val="0"/>
        <w:spacing w:after="0" w:line="240" w:lineRule="auto"/>
        <w:rPr>
          <w:rFonts w:cs="TimesNewRomanPSMT"/>
          <w:color w:val="000000"/>
        </w:rPr>
      </w:pPr>
    </w:p>
    <w:p w14:paraId="0888185F" w14:textId="77777777" w:rsidR="001D0F43" w:rsidRPr="002D0663" w:rsidRDefault="001D0F43" w:rsidP="001D0F43">
      <w:pPr>
        <w:tabs>
          <w:tab w:val="left" w:pos="6660"/>
        </w:tabs>
        <w:autoSpaceDE w:val="0"/>
        <w:autoSpaceDN w:val="0"/>
        <w:adjustRightInd w:val="0"/>
        <w:spacing w:after="0" w:line="240" w:lineRule="auto"/>
        <w:rPr>
          <w:rFonts w:cs="TimesNewRomanPSMT"/>
          <w:color w:val="000000"/>
        </w:rPr>
      </w:pPr>
    </w:p>
    <w:p w14:paraId="681BAC7B" w14:textId="77777777" w:rsidR="001D0F43" w:rsidRPr="00460E51" w:rsidRDefault="001D0F43" w:rsidP="001D0F43">
      <w:pPr>
        <w:autoSpaceDE w:val="0"/>
        <w:autoSpaceDN w:val="0"/>
        <w:adjustRightInd w:val="0"/>
        <w:spacing w:after="0" w:line="240" w:lineRule="auto"/>
      </w:pPr>
    </w:p>
    <w:p w14:paraId="08B4DED3" w14:textId="3746EDB0" w:rsidR="001D0F43" w:rsidRPr="001D0F43" w:rsidRDefault="00EE4B77" w:rsidP="001D0F43">
      <w:pPr>
        <w:pStyle w:val="Heading1"/>
        <w:numPr>
          <w:ilvl w:val="0"/>
          <w:numId w:val="45"/>
        </w:numPr>
        <w:shd w:val="clear" w:color="auto" w:fill="C00000"/>
        <w:spacing w:before="0" w:after="0" w:line="240" w:lineRule="auto"/>
        <w:ind w:left="450" w:hanging="450"/>
        <w:rPr>
          <w:color w:val="FFFFFF" w:themeColor="background1"/>
          <w:sz w:val="36"/>
          <w:szCs w:val="36"/>
        </w:rPr>
      </w:pPr>
      <w:bookmarkStart w:id="6" w:name="_Toc69313942"/>
      <w:r>
        <w:rPr>
          <w:color w:val="FFFFFF" w:themeColor="background1"/>
          <w:sz w:val="36"/>
          <w:szCs w:val="36"/>
        </w:rPr>
        <w:t>Analysis</w:t>
      </w:r>
      <w:r w:rsidR="001D0F43" w:rsidRPr="001D0F43">
        <w:rPr>
          <w:color w:val="FFFFFF" w:themeColor="background1"/>
          <w:sz w:val="36"/>
          <w:szCs w:val="36"/>
        </w:rPr>
        <w:t xml:space="preserve"> of </w:t>
      </w:r>
      <w:bookmarkEnd w:id="6"/>
      <w:r w:rsidR="004F53F3">
        <w:rPr>
          <w:color w:val="FFFFFF" w:themeColor="background1"/>
          <w:sz w:val="36"/>
          <w:szCs w:val="36"/>
        </w:rPr>
        <w:t>Quotations</w:t>
      </w:r>
      <w:r w:rsidR="001D0F43" w:rsidRPr="001D0F43">
        <w:rPr>
          <w:color w:val="FFFFFF" w:themeColor="background1"/>
          <w:sz w:val="36"/>
          <w:szCs w:val="36"/>
        </w:rPr>
        <w:t xml:space="preserve"> </w:t>
      </w:r>
    </w:p>
    <w:p w14:paraId="1DD50CF6" w14:textId="77777777" w:rsidR="001D0F43" w:rsidRDefault="001D0F43" w:rsidP="001D0F43">
      <w:pPr>
        <w:autoSpaceDE w:val="0"/>
        <w:autoSpaceDN w:val="0"/>
        <w:adjustRightInd w:val="0"/>
        <w:spacing w:after="0" w:line="240" w:lineRule="auto"/>
        <w:rPr>
          <w:rFonts w:cs="TimesNewRomanPSMT"/>
          <w:color w:val="000000"/>
        </w:rPr>
      </w:pPr>
      <w:r>
        <w:rPr>
          <w:rFonts w:cs="TimesNewRomanPSMT"/>
          <w:color w:val="000000"/>
        </w:rPr>
        <w:t xml:space="preserve"> </w:t>
      </w:r>
    </w:p>
    <w:p w14:paraId="0351B964" w14:textId="512F1E7C" w:rsidR="001D0F43" w:rsidRPr="00A278FE" w:rsidRDefault="004F53F3" w:rsidP="001D0F43">
      <w:pPr>
        <w:autoSpaceDE w:val="0"/>
        <w:autoSpaceDN w:val="0"/>
        <w:adjustRightInd w:val="0"/>
        <w:spacing w:after="0" w:line="240" w:lineRule="auto"/>
        <w:rPr>
          <w:rFonts w:cs="TimesNewRomanPSMT"/>
        </w:rPr>
      </w:pPr>
      <w:r>
        <w:rPr>
          <w:rFonts w:cs="TimesNewRomanPSMT"/>
        </w:rPr>
        <w:t xml:space="preserve">Quotations will be </w:t>
      </w:r>
      <w:proofErr w:type="spellStart"/>
      <w:r>
        <w:rPr>
          <w:rFonts w:cs="TimesNewRomanPSMT"/>
        </w:rPr>
        <w:t>analysed</w:t>
      </w:r>
      <w:proofErr w:type="spellEnd"/>
      <w:r>
        <w:rPr>
          <w:rFonts w:cs="TimesNewRomanPSMT"/>
        </w:rPr>
        <w:t xml:space="preserve"> based on responsive to the specifications and price competitiveness.</w:t>
      </w:r>
    </w:p>
    <w:p w14:paraId="1FF17C2C" w14:textId="77777777" w:rsidR="001D0F43" w:rsidRDefault="001D0F43" w:rsidP="001D0F43">
      <w:pPr>
        <w:autoSpaceDE w:val="0"/>
        <w:autoSpaceDN w:val="0"/>
        <w:adjustRightInd w:val="0"/>
        <w:spacing w:after="0" w:line="240" w:lineRule="auto"/>
        <w:rPr>
          <w:rFonts w:cs="TimesNewRomanPS-BoldMT"/>
          <w:b/>
          <w:bCs/>
          <w:color w:val="000000"/>
          <w:u w:val="single"/>
        </w:rPr>
      </w:pPr>
    </w:p>
    <w:p w14:paraId="0E35633B" w14:textId="77777777" w:rsidR="001D0F43" w:rsidRDefault="001D0F43" w:rsidP="001D0F43">
      <w:pPr>
        <w:autoSpaceDE w:val="0"/>
        <w:autoSpaceDN w:val="0"/>
        <w:adjustRightInd w:val="0"/>
        <w:spacing w:after="0" w:line="240" w:lineRule="auto"/>
        <w:rPr>
          <w:rFonts w:cs="TimesNewRomanPS-BoldMT"/>
          <w:b/>
          <w:bCs/>
          <w:color w:val="000000"/>
          <w:u w:val="single"/>
        </w:rPr>
      </w:pPr>
    </w:p>
    <w:p w14:paraId="312C759F" w14:textId="779328CB" w:rsidR="001D0F43" w:rsidRPr="001D0F43" w:rsidRDefault="004F53F3" w:rsidP="001D0F43">
      <w:pPr>
        <w:pStyle w:val="Heading1"/>
        <w:numPr>
          <w:ilvl w:val="0"/>
          <w:numId w:val="45"/>
        </w:numPr>
        <w:shd w:val="clear" w:color="auto" w:fill="C00000"/>
        <w:spacing w:before="0" w:after="0" w:line="240" w:lineRule="auto"/>
        <w:ind w:left="450" w:hanging="450"/>
        <w:rPr>
          <w:color w:val="FFFFFF" w:themeColor="background1"/>
          <w:sz w:val="36"/>
          <w:szCs w:val="36"/>
        </w:rPr>
      </w:pPr>
      <w:bookmarkStart w:id="7" w:name="_Toc69313943"/>
      <w:r>
        <w:rPr>
          <w:color w:val="FFFFFF" w:themeColor="background1"/>
          <w:sz w:val="36"/>
          <w:szCs w:val="36"/>
        </w:rPr>
        <w:t>Quotation</w:t>
      </w:r>
      <w:r w:rsidR="001D0F43" w:rsidRPr="001D0F43">
        <w:rPr>
          <w:color w:val="FFFFFF" w:themeColor="background1"/>
          <w:sz w:val="36"/>
          <w:szCs w:val="36"/>
        </w:rPr>
        <w:t xml:space="preserve"> Format &amp; Requirements</w:t>
      </w:r>
      <w:bookmarkEnd w:id="7"/>
      <w:r w:rsidR="001D0F43" w:rsidRPr="001D0F43">
        <w:rPr>
          <w:color w:val="FFFFFF" w:themeColor="background1"/>
          <w:sz w:val="36"/>
          <w:szCs w:val="36"/>
        </w:rPr>
        <w:t xml:space="preserve">  </w:t>
      </w:r>
    </w:p>
    <w:p w14:paraId="11A92E87" w14:textId="77777777" w:rsidR="001D0F43" w:rsidRPr="00460E51" w:rsidRDefault="001D0F43" w:rsidP="001D0F43">
      <w:pPr>
        <w:autoSpaceDE w:val="0"/>
        <w:autoSpaceDN w:val="0"/>
        <w:adjustRightInd w:val="0"/>
        <w:spacing w:after="0" w:line="240" w:lineRule="auto"/>
        <w:rPr>
          <w:rFonts w:cs="TimesNewRomanPSMT"/>
          <w:color w:val="000000"/>
        </w:rPr>
      </w:pPr>
    </w:p>
    <w:p w14:paraId="226ABBC0" w14:textId="6772C906" w:rsidR="001D0F43" w:rsidRPr="00A278FE" w:rsidRDefault="001D0F43" w:rsidP="001D0F43">
      <w:pPr>
        <w:autoSpaceDE w:val="0"/>
        <w:autoSpaceDN w:val="0"/>
        <w:adjustRightInd w:val="0"/>
        <w:spacing w:after="0" w:line="240" w:lineRule="auto"/>
        <w:rPr>
          <w:rFonts w:cs="TimesNewRomanPSMT"/>
        </w:rPr>
      </w:pPr>
      <w:r w:rsidRPr="00A278FE">
        <w:rPr>
          <w:rFonts w:cs="TimesNewRomanPSMT"/>
        </w:rPr>
        <w:t xml:space="preserve">Standard </w:t>
      </w:r>
      <w:r w:rsidR="004F53F3">
        <w:rPr>
          <w:rFonts w:cs="TimesNewRomanPSMT"/>
        </w:rPr>
        <w:t>Quotations</w:t>
      </w:r>
      <w:r w:rsidRPr="00A278FE">
        <w:rPr>
          <w:rFonts w:cs="TimesNewRomanPSMT"/>
        </w:rPr>
        <w:t xml:space="preserve"> formats are acceptable provided the following information is included:</w:t>
      </w:r>
    </w:p>
    <w:p w14:paraId="73B16BE5" w14:textId="77777777" w:rsidR="001D0F43" w:rsidRPr="00A278FE" w:rsidRDefault="001D0F43" w:rsidP="001D0F43">
      <w:pPr>
        <w:autoSpaceDE w:val="0"/>
        <w:autoSpaceDN w:val="0"/>
        <w:adjustRightInd w:val="0"/>
        <w:spacing w:after="0" w:line="240" w:lineRule="auto"/>
        <w:rPr>
          <w:rFonts w:cs="TimesNewRomanPSMT"/>
        </w:rPr>
      </w:pPr>
    </w:p>
    <w:p w14:paraId="1FB5935C" w14:textId="2E336FE5" w:rsidR="001D0F43" w:rsidRPr="00A278FE" w:rsidRDefault="001D0F43" w:rsidP="004F53F3">
      <w:pPr>
        <w:autoSpaceDE w:val="0"/>
        <w:autoSpaceDN w:val="0"/>
        <w:adjustRightInd w:val="0"/>
        <w:spacing w:after="0" w:line="240" w:lineRule="auto"/>
        <w:rPr>
          <w:rFonts w:cs="TimesNewRomanPSMT"/>
        </w:rPr>
      </w:pPr>
      <w:r w:rsidRPr="00A278FE">
        <w:rPr>
          <w:rFonts w:cs="TimesNewRomanPSMT"/>
        </w:rPr>
        <w:t>1.</w:t>
      </w:r>
      <w:r w:rsidRPr="00A278FE">
        <w:rPr>
          <w:rFonts w:cs="TimesNewRomanPSMT"/>
        </w:rPr>
        <w:tab/>
        <w:t xml:space="preserve">Name, address, telephone number and email address for </w:t>
      </w:r>
      <w:r w:rsidR="004F53F3">
        <w:rPr>
          <w:rFonts w:cs="TimesNewRomanPSMT"/>
        </w:rPr>
        <w:t>the bidding firm</w:t>
      </w:r>
      <w:r w:rsidRPr="00A278FE">
        <w:rPr>
          <w:rFonts w:cs="TimesNewRomanPSMT"/>
        </w:rPr>
        <w:t>.</w:t>
      </w:r>
    </w:p>
    <w:p w14:paraId="073BA775" w14:textId="442992E4" w:rsidR="001D0F43" w:rsidRDefault="0028542A" w:rsidP="004F53F3">
      <w:pPr>
        <w:autoSpaceDE w:val="0"/>
        <w:autoSpaceDN w:val="0"/>
        <w:adjustRightInd w:val="0"/>
        <w:spacing w:after="0" w:line="240" w:lineRule="auto"/>
        <w:rPr>
          <w:rFonts w:cs="TimesNewRomanPSMT"/>
        </w:rPr>
      </w:pPr>
      <w:r>
        <w:rPr>
          <w:rFonts w:cs="TimesNewRomanPSMT"/>
        </w:rPr>
        <w:t>2</w:t>
      </w:r>
      <w:r w:rsidR="001D0F43" w:rsidRPr="00A278FE">
        <w:rPr>
          <w:rFonts w:cs="TimesNewRomanPSMT"/>
        </w:rPr>
        <w:t>.</w:t>
      </w:r>
      <w:r w:rsidR="001D0F43" w:rsidRPr="00A278FE">
        <w:rPr>
          <w:rFonts w:cs="TimesNewRomanPSMT"/>
        </w:rPr>
        <w:tab/>
      </w:r>
      <w:r>
        <w:rPr>
          <w:rFonts w:cs="TimesNewRomanPSMT"/>
        </w:rPr>
        <w:t xml:space="preserve">Specifications for the software </w:t>
      </w:r>
      <w:proofErr w:type="spellStart"/>
      <w:r>
        <w:rPr>
          <w:rFonts w:cs="TimesNewRomanPSMT"/>
        </w:rPr>
        <w:t>licence</w:t>
      </w:r>
      <w:proofErr w:type="spellEnd"/>
    </w:p>
    <w:p w14:paraId="5EB83534" w14:textId="4B858EE5" w:rsidR="0028542A" w:rsidRDefault="0028542A" w:rsidP="004F53F3">
      <w:pPr>
        <w:autoSpaceDE w:val="0"/>
        <w:autoSpaceDN w:val="0"/>
        <w:adjustRightInd w:val="0"/>
        <w:spacing w:after="0" w:line="240" w:lineRule="auto"/>
        <w:rPr>
          <w:rFonts w:cs="TimesNewRomanPSMT"/>
        </w:rPr>
      </w:pPr>
      <w:r>
        <w:rPr>
          <w:rFonts w:cs="TimesNewRomanPSMT"/>
        </w:rPr>
        <w:t xml:space="preserve">3. </w:t>
      </w:r>
      <w:r>
        <w:rPr>
          <w:rFonts w:cs="TimesNewRomanPSMT"/>
        </w:rPr>
        <w:tab/>
        <w:t>Financial bid / Quotation in USD</w:t>
      </w:r>
    </w:p>
    <w:p w14:paraId="34070E82" w14:textId="77777777" w:rsidR="0028542A" w:rsidRPr="00A278FE" w:rsidRDefault="0028542A" w:rsidP="004F53F3">
      <w:pPr>
        <w:autoSpaceDE w:val="0"/>
        <w:autoSpaceDN w:val="0"/>
        <w:adjustRightInd w:val="0"/>
        <w:spacing w:after="0" w:line="240" w:lineRule="auto"/>
        <w:rPr>
          <w:rFonts w:cs="TimesNewRomanPSMT"/>
        </w:rPr>
      </w:pPr>
    </w:p>
    <w:p w14:paraId="1693E077" w14:textId="77777777" w:rsidR="001D0F43" w:rsidRPr="00A278FE" w:rsidRDefault="001D0F43" w:rsidP="001D0F43">
      <w:pPr>
        <w:autoSpaceDE w:val="0"/>
        <w:autoSpaceDN w:val="0"/>
        <w:adjustRightInd w:val="0"/>
        <w:spacing w:after="0" w:line="240" w:lineRule="auto"/>
        <w:rPr>
          <w:rFonts w:cs="TimesNewRomanPSMT"/>
        </w:rPr>
      </w:pPr>
    </w:p>
    <w:p w14:paraId="597694DC" w14:textId="77777777" w:rsidR="001D0F43" w:rsidRPr="00A278FE" w:rsidRDefault="001D0F43" w:rsidP="001D0F43">
      <w:pPr>
        <w:autoSpaceDE w:val="0"/>
        <w:autoSpaceDN w:val="0"/>
        <w:adjustRightInd w:val="0"/>
        <w:spacing w:after="0" w:line="240" w:lineRule="auto"/>
        <w:rPr>
          <w:rFonts w:cs="TimesNewRomanPSMT"/>
        </w:rPr>
      </w:pPr>
    </w:p>
    <w:p w14:paraId="452DDF65" w14:textId="681EF00B" w:rsidR="001D0F43" w:rsidRPr="00A278FE" w:rsidRDefault="001D0F43" w:rsidP="001D0F43">
      <w:pPr>
        <w:autoSpaceDE w:val="0"/>
        <w:autoSpaceDN w:val="0"/>
        <w:adjustRightInd w:val="0"/>
        <w:spacing w:after="0" w:line="240" w:lineRule="auto"/>
        <w:rPr>
          <w:rFonts w:cs="TimesNewRomanPSMT"/>
        </w:rPr>
      </w:pPr>
      <w:r w:rsidRPr="00A278FE">
        <w:rPr>
          <w:rFonts w:cs="TimesNewRomanPSMT"/>
        </w:rPr>
        <w:t>RF</w:t>
      </w:r>
      <w:r w:rsidR="00EE4B77">
        <w:rPr>
          <w:rFonts w:cs="TimesNewRomanPSMT"/>
        </w:rPr>
        <w:t>Q</w:t>
      </w:r>
      <w:r w:rsidRPr="00A278FE">
        <w:rPr>
          <w:rFonts w:cs="TimesNewRomanPSMT"/>
        </w:rPr>
        <w:t xml:space="preserve"> CALENDAR/TIMELINE</w:t>
      </w:r>
    </w:p>
    <w:p w14:paraId="2D465FF7" w14:textId="6EFB1ED1" w:rsidR="001D0F43" w:rsidRPr="00A278FE" w:rsidRDefault="001D0F43" w:rsidP="001D0F43">
      <w:pPr>
        <w:autoSpaceDE w:val="0"/>
        <w:autoSpaceDN w:val="0"/>
        <w:adjustRightInd w:val="0"/>
        <w:spacing w:after="0" w:line="240" w:lineRule="auto"/>
        <w:rPr>
          <w:rFonts w:cs="TimesNewRomanPSMT"/>
        </w:rPr>
      </w:pPr>
      <w:r w:rsidRPr="00A278FE">
        <w:rPr>
          <w:rFonts w:cs="TimesNewRomanPSMT"/>
        </w:rPr>
        <w:t>•</w:t>
      </w:r>
      <w:r w:rsidRPr="00A278FE">
        <w:rPr>
          <w:rFonts w:cs="TimesNewRomanPSMT"/>
        </w:rPr>
        <w:tab/>
      </w:r>
      <w:r w:rsidR="00EE4B77">
        <w:rPr>
          <w:rFonts w:cs="TimesNewRomanPSMT"/>
        </w:rPr>
        <w:t>Date sent out invites</w:t>
      </w:r>
      <w:r w:rsidRPr="00A278FE">
        <w:rPr>
          <w:rFonts w:cs="TimesNewRomanPSMT"/>
        </w:rPr>
        <w:tab/>
      </w:r>
      <w:r w:rsidRPr="00A278FE">
        <w:rPr>
          <w:rFonts w:cs="TimesNewRomanPSMT"/>
        </w:rPr>
        <w:tab/>
      </w:r>
      <w:r w:rsidR="000F4CD2">
        <w:rPr>
          <w:rFonts w:cs="TimesNewRomanPSMT"/>
        </w:rPr>
        <w:t>5</w:t>
      </w:r>
      <w:r w:rsidR="000F4CD2" w:rsidRPr="000F4CD2">
        <w:rPr>
          <w:rFonts w:cs="TimesNewRomanPSMT"/>
          <w:vertAlign w:val="superscript"/>
        </w:rPr>
        <w:t>th</w:t>
      </w:r>
      <w:r w:rsidR="000F4CD2">
        <w:rPr>
          <w:rFonts w:cs="TimesNewRomanPSMT"/>
        </w:rPr>
        <w:t xml:space="preserve"> Nov 2021</w:t>
      </w:r>
    </w:p>
    <w:p w14:paraId="42410BEE" w14:textId="0D627A1B" w:rsidR="00EE4B77" w:rsidRDefault="001D0F43" w:rsidP="00EE4B77">
      <w:pPr>
        <w:autoSpaceDE w:val="0"/>
        <w:autoSpaceDN w:val="0"/>
        <w:adjustRightInd w:val="0"/>
        <w:spacing w:after="0" w:line="240" w:lineRule="auto"/>
        <w:rPr>
          <w:rFonts w:cs="TimesNewRomanPSMT"/>
        </w:rPr>
      </w:pPr>
      <w:r w:rsidRPr="00A278FE">
        <w:rPr>
          <w:rFonts w:cs="TimesNewRomanPSMT"/>
        </w:rPr>
        <w:t>•</w:t>
      </w:r>
      <w:r w:rsidRPr="00A278FE">
        <w:rPr>
          <w:rFonts w:cs="TimesNewRomanPSMT"/>
        </w:rPr>
        <w:tab/>
        <w:t>RF</w:t>
      </w:r>
      <w:r w:rsidR="00EE4B77">
        <w:rPr>
          <w:rFonts w:cs="TimesNewRomanPSMT"/>
        </w:rPr>
        <w:t>Q</w:t>
      </w:r>
      <w:r w:rsidRPr="00A278FE">
        <w:rPr>
          <w:rFonts w:cs="TimesNewRomanPSMT"/>
        </w:rPr>
        <w:t xml:space="preserve"> responses due</w:t>
      </w:r>
      <w:r w:rsidRPr="00A278FE">
        <w:rPr>
          <w:rFonts w:cs="TimesNewRomanPSMT"/>
        </w:rPr>
        <w:tab/>
      </w:r>
      <w:r w:rsidRPr="00A278FE">
        <w:rPr>
          <w:rFonts w:cs="TimesNewRomanPSMT"/>
        </w:rPr>
        <w:tab/>
      </w:r>
      <w:r w:rsidR="000F4CD2">
        <w:rPr>
          <w:rFonts w:cs="TimesNewRomanPSMT"/>
        </w:rPr>
        <w:t>11</w:t>
      </w:r>
      <w:r w:rsidR="000F4CD2" w:rsidRPr="000F4CD2">
        <w:rPr>
          <w:rFonts w:cs="TimesNewRomanPSMT"/>
          <w:vertAlign w:val="superscript"/>
        </w:rPr>
        <w:t>th</w:t>
      </w:r>
      <w:r w:rsidR="000F4CD2">
        <w:rPr>
          <w:rFonts w:cs="TimesNewRomanPSMT"/>
        </w:rPr>
        <w:t xml:space="preserve"> Nov 2021</w:t>
      </w:r>
    </w:p>
    <w:p w14:paraId="15F31B8D" w14:textId="7032B824" w:rsidR="000F4CD2" w:rsidRDefault="000F4CD2" w:rsidP="00EE4B77">
      <w:pPr>
        <w:autoSpaceDE w:val="0"/>
        <w:autoSpaceDN w:val="0"/>
        <w:adjustRightInd w:val="0"/>
        <w:spacing w:after="0" w:line="240" w:lineRule="auto"/>
        <w:rPr>
          <w:rFonts w:cs="TimesNewRomanPSMT"/>
        </w:rPr>
      </w:pPr>
      <w:r>
        <w:rPr>
          <w:rFonts w:cs="TimesNewRomanPSMT"/>
        </w:rPr>
        <w:t xml:space="preserve">All quotations and submissions to be sent to </w:t>
      </w:r>
      <w:r w:rsidRPr="000F4CD2">
        <w:rPr>
          <w:rFonts w:cs="TimesNewRomanPSMT"/>
          <w:highlight w:val="yellow"/>
        </w:rPr>
        <w:t>tenders@mercycorps.org</w:t>
      </w:r>
    </w:p>
    <w:p w14:paraId="574F9283" w14:textId="635147D3" w:rsidR="000F4CD2" w:rsidRPr="00A278FE" w:rsidRDefault="00EB7C83" w:rsidP="00EE4B77">
      <w:pPr>
        <w:autoSpaceDE w:val="0"/>
        <w:autoSpaceDN w:val="0"/>
        <w:adjustRightInd w:val="0"/>
        <w:spacing w:after="0" w:line="240" w:lineRule="auto"/>
        <w:rPr>
          <w:rFonts w:cs="TimesNewRomanPSMT"/>
        </w:rPr>
      </w:pPr>
      <w:r>
        <w:rPr>
          <w:rFonts w:cs="TimesNewRomanPSMT"/>
        </w:rPr>
        <w:t>All questions or request for clarification to be sent to Lkagai@mercycorps.org</w:t>
      </w:r>
    </w:p>
    <w:p w14:paraId="547380E7" w14:textId="236AD9C0" w:rsidR="001D0F43" w:rsidRPr="00A278FE" w:rsidRDefault="001D0F43" w:rsidP="001D0F43">
      <w:pPr>
        <w:autoSpaceDE w:val="0"/>
        <w:autoSpaceDN w:val="0"/>
        <w:adjustRightInd w:val="0"/>
        <w:spacing w:after="0" w:line="240" w:lineRule="auto"/>
        <w:rPr>
          <w:rFonts w:cs="TimesNewRomanPSMT"/>
        </w:rPr>
      </w:pPr>
    </w:p>
    <w:p w14:paraId="6E24F6C8" w14:textId="77777777" w:rsidR="001D0F43" w:rsidRDefault="001D0F43" w:rsidP="001D0F43">
      <w:pPr>
        <w:autoSpaceDE w:val="0"/>
        <w:autoSpaceDN w:val="0"/>
        <w:adjustRightInd w:val="0"/>
        <w:spacing w:after="0" w:line="240" w:lineRule="auto"/>
        <w:rPr>
          <w:rFonts w:cs="TimesNewRomanPSMT"/>
          <w:color w:val="000000"/>
        </w:rPr>
      </w:pPr>
    </w:p>
    <w:p w14:paraId="1B1C40D5" w14:textId="77777777" w:rsidR="001D0F43" w:rsidRPr="001D0F43" w:rsidRDefault="001D0F43" w:rsidP="001D0F43">
      <w:pPr>
        <w:pStyle w:val="Heading1"/>
        <w:numPr>
          <w:ilvl w:val="0"/>
          <w:numId w:val="45"/>
        </w:numPr>
        <w:shd w:val="clear" w:color="auto" w:fill="C00000"/>
        <w:spacing w:before="0" w:after="0" w:line="240" w:lineRule="auto"/>
        <w:ind w:left="450" w:hanging="450"/>
        <w:rPr>
          <w:color w:val="FFFFFF" w:themeColor="background1"/>
          <w:sz w:val="36"/>
          <w:szCs w:val="36"/>
        </w:rPr>
      </w:pPr>
      <w:bookmarkStart w:id="8" w:name="_Toc69313944"/>
      <w:r w:rsidRPr="001D0F43">
        <w:rPr>
          <w:color w:val="FFFFFF" w:themeColor="background1"/>
          <w:sz w:val="36"/>
          <w:szCs w:val="36"/>
        </w:rPr>
        <w:t>Other Terms &amp; Conditions</w:t>
      </w:r>
      <w:bookmarkEnd w:id="8"/>
      <w:r w:rsidRPr="001D0F43">
        <w:rPr>
          <w:color w:val="FFFFFF" w:themeColor="background1"/>
          <w:sz w:val="36"/>
          <w:szCs w:val="36"/>
        </w:rPr>
        <w:t xml:space="preserve">  </w:t>
      </w:r>
    </w:p>
    <w:p w14:paraId="25EFEDB1" w14:textId="77777777" w:rsidR="001D0F43" w:rsidRDefault="001D0F43" w:rsidP="001D0F43">
      <w:pPr>
        <w:autoSpaceDE w:val="0"/>
        <w:autoSpaceDN w:val="0"/>
        <w:adjustRightInd w:val="0"/>
        <w:spacing w:after="0" w:line="240" w:lineRule="auto"/>
        <w:rPr>
          <w:rFonts w:cs="TimesNewRomanPSMT"/>
          <w:color w:val="000000"/>
        </w:rPr>
      </w:pPr>
    </w:p>
    <w:p w14:paraId="007E6FA1" w14:textId="5BC16802" w:rsidR="001D0F43" w:rsidRPr="00A278FE" w:rsidRDefault="001D0F43" w:rsidP="001D0F43">
      <w:pPr>
        <w:autoSpaceDE w:val="0"/>
        <w:autoSpaceDN w:val="0"/>
        <w:adjustRightInd w:val="0"/>
        <w:spacing w:after="0" w:line="240" w:lineRule="auto"/>
        <w:rPr>
          <w:rFonts w:cs="TimesNewRomanPSMT"/>
          <w:b/>
          <w:u w:val="single"/>
        </w:rPr>
      </w:pPr>
      <w:r w:rsidRPr="00A278FE">
        <w:rPr>
          <w:rFonts w:cs="TimesNewRomanPSMT"/>
          <w:b/>
          <w:u w:val="single"/>
        </w:rPr>
        <w:t xml:space="preserve">WITHDRAWAL OF </w:t>
      </w:r>
      <w:r w:rsidR="00EE4B77">
        <w:rPr>
          <w:rFonts w:cs="TimesNewRomanPSMT"/>
          <w:b/>
          <w:u w:val="single"/>
        </w:rPr>
        <w:t>RFQ</w:t>
      </w:r>
    </w:p>
    <w:p w14:paraId="0D8D1C2E" w14:textId="77777777" w:rsidR="001D0F43" w:rsidRPr="00A278FE" w:rsidRDefault="001D0F43" w:rsidP="001D0F43">
      <w:pPr>
        <w:autoSpaceDE w:val="0"/>
        <w:autoSpaceDN w:val="0"/>
        <w:adjustRightInd w:val="0"/>
        <w:spacing w:after="0" w:line="240" w:lineRule="auto"/>
        <w:rPr>
          <w:rFonts w:cs="TimesNewRomanPSMT"/>
          <w:b/>
          <w:u w:val="single"/>
        </w:rPr>
      </w:pPr>
    </w:p>
    <w:p w14:paraId="797EB606" w14:textId="272C777F" w:rsidR="001D0F43" w:rsidRPr="00A278FE" w:rsidRDefault="00EE4B77" w:rsidP="001D0F43">
      <w:pPr>
        <w:autoSpaceDE w:val="0"/>
        <w:autoSpaceDN w:val="0"/>
        <w:adjustRightInd w:val="0"/>
        <w:spacing w:after="0" w:line="240" w:lineRule="auto"/>
        <w:rPr>
          <w:rFonts w:cs="TimesNewRomanPSMT"/>
        </w:rPr>
      </w:pPr>
      <w:r>
        <w:rPr>
          <w:rFonts w:cs="TimesNewRomanPSMT"/>
        </w:rPr>
        <w:t>Quotation</w:t>
      </w:r>
      <w:r w:rsidR="001D0F43" w:rsidRPr="00A278FE">
        <w:rPr>
          <w:rFonts w:cs="TimesNewRomanPSMT"/>
        </w:rPr>
        <w:t xml:space="preserve">s may be withdrawn before the </w:t>
      </w:r>
      <w:r>
        <w:rPr>
          <w:rFonts w:cs="TimesNewRomanPSMT"/>
        </w:rPr>
        <w:t>RFQ</w:t>
      </w:r>
      <w:r w:rsidR="001D0F43" w:rsidRPr="00A278FE">
        <w:rPr>
          <w:rFonts w:cs="TimesNewRomanPSMT"/>
        </w:rPr>
        <w:t xml:space="preserve"> submittal deadline by submitting a written request to the Contact Person. Re-submittal before the </w:t>
      </w:r>
      <w:r>
        <w:rPr>
          <w:rFonts w:cs="TimesNewRomanPSMT"/>
        </w:rPr>
        <w:t>RFQ</w:t>
      </w:r>
      <w:r w:rsidR="001D0F43" w:rsidRPr="00A278FE">
        <w:rPr>
          <w:rFonts w:cs="TimesNewRomanPSMT"/>
        </w:rPr>
        <w:t xml:space="preserve"> submittal deadline can be made; however, they may not be re-submitted after the deadline.</w:t>
      </w:r>
    </w:p>
    <w:p w14:paraId="0D19FB0F" w14:textId="77777777" w:rsidR="001D0F43" w:rsidRPr="00A278FE" w:rsidRDefault="001D0F43" w:rsidP="001D0F43">
      <w:pPr>
        <w:autoSpaceDE w:val="0"/>
        <w:autoSpaceDN w:val="0"/>
        <w:adjustRightInd w:val="0"/>
        <w:spacing w:after="0" w:line="240" w:lineRule="auto"/>
        <w:rPr>
          <w:rFonts w:cs="TimesNewRomanPSMT"/>
        </w:rPr>
      </w:pPr>
    </w:p>
    <w:p w14:paraId="38C1157D" w14:textId="690157EF" w:rsidR="001D0F43" w:rsidRPr="00A278FE" w:rsidRDefault="00EE4B77" w:rsidP="001D0F43">
      <w:pPr>
        <w:autoSpaceDE w:val="0"/>
        <w:autoSpaceDN w:val="0"/>
        <w:adjustRightInd w:val="0"/>
        <w:spacing w:after="0" w:line="240" w:lineRule="auto"/>
        <w:rPr>
          <w:rFonts w:cs="TimesNewRomanPSMT"/>
          <w:b/>
          <w:u w:val="single"/>
        </w:rPr>
      </w:pPr>
      <w:r>
        <w:rPr>
          <w:rFonts w:cs="TimesNewRomanPSMT"/>
          <w:b/>
          <w:u w:val="single"/>
        </w:rPr>
        <w:t>RFQ</w:t>
      </w:r>
      <w:r w:rsidR="001D0F43" w:rsidRPr="00A278FE">
        <w:rPr>
          <w:rFonts w:cs="TimesNewRomanPSMT"/>
          <w:b/>
          <w:u w:val="single"/>
        </w:rPr>
        <w:t xml:space="preserve"> COSTS</w:t>
      </w:r>
    </w:p>
    <w:p w14:paraId="6262283C" w14:textId="77777777" w:rsidR="001D0F43" w:rsidRPr="00A278FE" w:rsidRDefault="001D0F43" w:rsidP="001D0F43">
      <w:pPr>
        <w:autoSpaceDE w:val="0"/>
        <w:autoSpaceDN w:val="0"/>
        <w:adjustRightInd w:val="0"/>
        <w:spacing w:after="0" w:line="240" w:lineRule="auto"/>
        <w:rPr>
          <w:rFonts w:cs="TimesNewRomanPSMT"/>
          <w:b/>
          <w:u w:val="single"/>
        </w:rPr>
      </w:pPr>
    </w:p>
    <w:p w14:paraId="6AAE7F1A" w14:textId="0B42CA6D" w:rsidR="001D0F43" w:rsidRPr="00A278FE" w:rsidRDefault="001D0F43" w:rsidP="001D0F43">
      <w:pPr>
        <w:autoSpaceDE w:val="0"/>
        <w:autoSpaceDN w:val="0"/>
        <w:adjustRightInd w:val="0"/>
        <w:spacing w:after="0" w:line="240" w:lineRule="auto"/>
        <w:rPr>
          <w:rFonts w:cs="TimesNewRomanPSMT"/>
        </w:rPr>
      </w:pPr>
      <w:r w:rsidRPr="00A278FE">
        <w:rPr>
          <w:rFonts w:cs="TimesNewRomanPSMT"/>
        </w:rPr>
        <w:t xml:space="preserve">All costs incurred in the preparation and presentation of </w:t>
      </w:r>
      <w:r w:rsidR="00EE4B77">
        <w:rPr>
          <w:rFonts w:cs="TimesNewRomanPSMT"/>
        </w:rPr>
        <w:t>quotation</w:t>
      </w:r>
      <w:r w:rsidRPr="00A278FE">
        <w:rPr>
          <w:rFonts w:cs="TimesNewRomanPSMT"/>
        </w:rPr>
        <w:t xml:space="preserve">s to the </w:t>
      </w:r>
      <w:r w:rsidR="00EE4B77">
        <w:rPr>
          <w:rFonts w:cs="TimesNewRomanPSMT"/>
        </w:rPr>
        <w:t>RFQ</w:t>
      </w:r>
      <w:r w:rsidRPr="00A278FE">
        <w:rPr>
          <w:rFonts w:cs="TimesNewRomanPSMT"/>
        </w:rPr>
        <w:t xml:space="preserve"> shall be completely absorbed by the responding party to the </w:t>
      </w:r>
      <w:r w:rsidR="00EE4B77">
        <w:rPr>
          <w:rFonts w:cs="TimesNewRomanPSMT"/>
        </w:rPr>
        <w:t>RFQ</w:t>
      </w:r>
      <w:r w:rsidRPr="00A278FE">
        <w:rPr>
          <w:rFonts w:cs="TimesNewRomanPSMT"/>
        </w:rPr>
        <w:t xml:space="preserve">. All documents submitted as part of the </w:t>
      </w:r>
      <w:r w:rsidR="00EE4B77">
        <w:rPr>
          <w:rFonts w:cs="TimesNewRomanPSMT"/>
        </w:rPr>
        <w:t>RFQ</w:t>
      </w:r>
      <w:r w:rsidRPr="00A278FE">
        <w:rPr>
          <w:rFonts w:cs="TimesNewRomanPSMT"/>
        </w:rPr>
        <w:t xml:space="preserve"> will become property of the Mercy Corps. Requests for specific material to be returned will be considered. Any material submitted that is confidential must be clearly marked as such.</w:t>
      </w:r>
    </w:p>
    <w:p w14:paraId="434F0B92" w14:textId="77777777" w:rsidR="001D0F43" w:rsidRPr="00A278FE" w:rsidRDefault="001D0F43" w:rsidP="001D0F43">
      <w:pPr>
        <w:autoSpaceDE w:val="0"/>
        <w:autoSpaceDN w:val="0"/>
        <w:adjustRightInd w:val="0"/>
        <w:spacing w:after="0" w:line="240" w:lineRule="auto"/>
        <w:rPr>
          <w:rFonts w:cs="TimesNewRomanPSMT"/>
        </w:rPr>
      </w:pPr>
    </w:p>
    <w:p w14:paraId="4A7BB4EF" w14:textId="77777777" w:rsidR="001D0F43" w:rsidRPr="00A278FE" w:rsidRDefault="001D0F43" w:rsidP="001D0F43">
      <w:pPr>
        <w:autoSpaceDE w:val="0"/>
        <w:autoSpaceDN w:val="0"/>
        <w:adjustRightInd w:val="0"/>
        <w:spacing w:after="0" w:line="240" w:lineRule="auto"/>
        <w:rPr>
          <w:rFonts w:cs="TimesNewRomanPSMT"/>
          <w:b/>
          <w:u w:val="single"/>
        </w:rPr>
      </w:pPr>
      <w:r w:rsidRPr="00A278FE">
        <w:rPr>
          <w:rFonts w:cs="TimesNewRomanPSMT"/>
          <w:b/>
          <w:u w:val="single"/>
        </w:rPr>
        <w:t>AWARD BASIS</w:t>
      </w:r>
    </w:p>
    <w:p w14:paraId="06D906F3" w14:textId="77777777" w:rsidR="001D0F43" w:rsidRPr="00A278FE" w:rsidRDefault="001D0F43" w:rsidP="001D0F43">
      <w:pPr>
        <w:autoSpaceDE w:val="0"/>
        <w:autoSpaceDN w:val="0"/>
        <w:adjustRightInd w:val="0"/>
        <w:spacing w:after="0" w:line="240" w:lineRule="auto"/>
        <w:rPr>
          <w:rFonts w:cs="TimesNewRomanPSMT"/>
          <w:b/>
          <w:u w:val="single"/>
        </w:rPr>
      </w:pPr>
    </w:p>
    <w:p w14:paraId="4EEC4EC0" w14:textId="5180B4AB" w:rsidR="001D0F43" w:rsidRPr="00A278FE" w:rsidRDefault="001D0F43" w:rsidP="001D0F43">
      <w:pPr>
        <w:autoSpaceDE w:val="0"/>
        <w:autoSpaceDN w:val="0"/>
        <w:adjustRightInd w:val="0"/>
        <w:spacing w:after="0" w:line="240" w:lineRule="auto"/>
        <w:rPr>
          <w:rFonts w:cs="TimesNewRomanPSMT"/>
        </w:rPr>
      </w:pPr>
      <w:r w:rsidRPr="00A278FE">
        <w:rPr>
          <w:rFonts w:cs="TimesNewRomanPSMT"/>
        </w:rPr>
        <w:t xml:space="preserve">At the option of the Mercy Corps, finalists for the Agent designation may be selected for a final round of negotiations; however, applicants are encouraged to present their best offers with their initial submission. </w:t>
      </w:r>
      <w:r w:rsidRPr="00A278FE">
        <w:rPr>
          <w:rFonts w:cs="TimesNewRomanPSMT"/>
        </w:rPr>
        <w:lastRenderedPageBreak/>
        <w:t xml:space="preserve">Mercy Corps reserves the right to accept or reject </w:t>
      </w:r>
      <w:proofErr w:type="gramStart"/>
      <w:r w:rsidRPr="00A278FE">
        <w:rPr>
          <w:rFonts w:cs="TimesNewRomanPSMT"/>
        </w:rPr>
        <w:t>any and all</w:t>
      </w:r>
      <w:proofErr w:type="gramEnd"/>
      <w:r w:rsidRPr="00A278FE">
        <w:rPr>
          <w:rFonts w:cs="TimesNewRomanPSMT"/>
        </w:rPr>
        <w:t xml:space="preserve"> </w:t>
      </w:r>
      <w:r w:rsidR="00EE4B77">
        <w:rPr>
          <w:rFonts w:cs="TimesNewRomanPSMT"/>
        </w:rPr>
        <w:t>quotation</w:t>
      </w:r>
      <w:r w:rsidRPr="00A278FE">
        <w:rPr>
          <w:rFonts w:cs="TimesNewRomanPSMT"/>
        </w:rPr>
        <w:t xml:space="preserve">s, to waive any irregularities in any </w:t>
      </w:r>
      <w:r w:rsidR="00EE4B77">
        <w:rPr>
          <w:rFonts w:cs="TimesNewRomanPSMT"/>
        </w:rPr>
        <w:t>quotation</w:t>
      </w:r>
      <w:r w:rsidRPr="00A278FE">
        <w:rPr>
          <w:rFonts w:cs="TimesNewRomanPSMT"/>
        </w:rPr>
        <w:t xml:space="preserve"> process, and to make an award of contract in any manner in which Mercy Corps, acting in the sole and exclusive exercise of its discretion, deems to be in Mercy Corps best interest.</w:t>
      </w:r>
    </w:p>
    <w:p w14:paraId="5A95F79C" w14:textId="77777777" w:rsidR="001D0F43" w:rsidRPr="00A278FE" w:rsidRDefault="001D0F43" w:rsidP="001D0F43">
      <w:pPr>
        <w:autoSpaceDE w:val="0"/>
        <w:autoSpaceDN w:val="0"/>
        <w:adjustRightInd w:val="0"/>
        <w:spacing w:after="0" w:line="240" w:lineRule="auto"/>
        <w:rPr>
          <w:rFonts w:cs="TimesNewRomanPSMT"/>
        </w:rPr>
      </w:pPr>
    </w:p>
    <w:p w14:paraId="46491009" w14:textId="77777777" w:rsidR="001D0F43" w:rsidRPr="00A278FE" w:rsidRDefault="001D0F43" w:rsidP="001D0F43">
      <w:pPr>
        <w:autoSpaceDE w:val="0"/>
        <w:autoSpaceDN w:val="0"/>
        <w:adjustRightInd w:val="0"/>
        <w:spacing w:after="0" w:line="240" w:lineRule="auto"/>
        <w:rPr>
          <w:rFonts w:cs="TimesNewRomanPSMT"/>
          <w:b/>
          <w:u w:val="single"/>
        </w:rPr>
      </w:pPr>
    </w:p>
    <w:p w14:paraId="7BF9067A" w14:textId="77777777" w:rsidR="001D0F43" w:rsidRPr="00A278FE" w:rsidRDefault="001D0F43" w:rsidP="001D0F43">
      <w:pPr>
        <w:autoSpaceDE w:val="0"/>
        <w:autoSpaceDN w:val="0"/>
        <w:adjustRightInd w:val="0"/>
        <w:spacing w:after="0" w:line="240" w:lineRule="auto"/>
        <w:rPr>
          <w:rFonts w:cs="TimesNewRomanPSMT"/>
          <w:b/>
          <w:u w:val="single"/>
        </w:rPr>
      </w:pPr>
      <w:r w:rsidRPr="00A278FE">
        <w:rPr>
          <w:rFonts w:cs="TimesNewRomanPSMT"/>
          <w:b/>
          <w:u w:val="single"/>
        </w:rPr>
        <w:t>CONTRACTUAL DEVELOPMENT</w:t>
      </w:r>
    </w:p>
    <w:p w14:paraId="1B7A7507" w14:textId="2132DE89" w:rsidR="001D0F43" w:rsidRPr="00A278FE" w:rsidRDefault="001D0F43" w:rsidP="001D0F43">
      <w:pPr>
        <w:autoSpaceDE w:val="0"/>
        <w:autoSpaceDN w:val="0"/>
        <w:adjustRightInd w:val="0"/>
        <w:spacing w:after="0" w:line="240" w:lineRule="auto"/>
        <w:rPr>
          <w:rFonts w:cs="TimesNewRomanPSMT"/>
        </w:rPr>
      </w:pPr>
      <w:r w:rsidRPr="00A278FE">
        <w:rPr>
          <w:rFonts w:cs="TimesNewRomanPSMT"/>
        </w:rPr>
        <w:t xml:space="preserve">Once an applicant is approved as the exclusive Agent, the successful respondent will </w:t>
      </w:r>
      <w:proofErr w:type="gramStart"/>
      <w:r w:rsidRPr="00A278FE">
        <w:rPr>
          <w:rFonts w:cs="TimesNewRomanPSMT"/>
        </w:rPr>
        <w:t>enter into</w:t>
      </w:r>
      <w:proofErr w:type="gramEnd"/>
      <w:r w:rsidRPr="00A278FE">
        <w:rPr>
          <w:rFonts w:cs="TimesNewRomanPSMT"/>
        </w:rPr>
        <w:t xml:space="preserve"> a contract with the Mercy Corps. Contract discussion and negotiation will follow the award selection. Bidders must be amenable to inclusion, in a contract, of any information provided whether herein or in response to this </w:t>
      </w:r>
      <w:proofErr w:type="gramStart"/>
      <w:r w:rsidR="00EE4B77">
        <w:rPr>
          <w:rFonts w:cs="TimesNewRomanPSMT"/>
        </w:rPr>
        <w:t>RFQ</w:t>
      </w:r>
      <w:r w:rsidRPr="00A278FE">
        <w:rPr>
          <w:rFonts w:cs="TimesNewRomanPSMT"/>
        </w:rPr>
        <w:t>, or</w:t>
      </w:r>
      <w:proofErr w:type="gramEnd"/>
      <w:r w:rsidRPr="00A278FE">
        <w:rPr>
          <w:rFonts w:cs="TimesNewRomanPSMT"/>
        </w:rPr>
        <w:t xml:space="preserve"> developed subsequently during the selection process.</w:t>
      </w:r>
    </w:p>
    <w:p w14:paraId="43E84703" w14:textId="77777777" w:rsidR="001D0F43" w:rsidRPr="00A278FE" w:rsidRDefault="001D0F43" w:rsidP="001D0F43">
      <w:pPr>
        <w:autoSpaceDE w:val="0"/>
        <w:autoSpaceDN w:val="0"/>
        <w:adjustRightInd w:val="0"/>
        <w:spacing w:after="0" w:line="240" w:lineRule="auto"/>
        <w:rPr>
          <w:rFonts w:cs="TimesNewRomanPSMT"/>
        </w:rPr>
      </w:pPr>
    </w:p>
    <w:p w14:paraId="40F92424" w14:textId="77777777" w:rsidR="001D0F43" w:rsidRPr="00A278FE" w:rsidRDefault="001D0F43" w:rsidP="001D0F43">
      <w:pPr>
        <w:autoSpaceDE w:val="0"/>
        <w:autoSpaceDN w:val="0"/>
        <w:adjustRightInd w:val="0"/>
        <w:spacing w:after="0" w:line="240" w:lineRule="auto"/>
        <w:rPr>
          <w:rFonts w:cs="TimesNewRomanPSMT"/>
          <w:b/>
          <w:u w:val="single"/>
        </w:rPr>
      </w:pPr>
    </w:p>
    <w:p w14:paraId="30EC620E" w14:textId="77777777" w:rsidR="001D0F43" w:rsidRPr="00A278FE" w:rsidRDefault="001D0F43" w:rsidP="001D0F43">
      <w:pPr>
        <w:autoSpaceDE w:val="0"/>
        <w:autoSpaceDN w:val="0"/>
        <w:adjustRightInd w:val="0"/>
        <w:spacing w:after="0" w:line="240" w:lineRule="auto"/>
        <w:rPr>
          <w:rFonts w:cs="TimesNewRomanPSMT"/>
          <w:b/>
          <w:u w:val="single"/>
        </w:rPr>
      </w:pPr>
      <w:r w:rsidRPr="00A278FE">
        <w:rPr>
          <w:rFonts w:cs="TimesNewRomanPSMT"/>
          <w:b/>
          <w:u w:val="single"/>
        </w:rPr>
        <w:t>CONTRACT TERMS</w:t>
      </w:r>
    </w:p>
    <w:p w14:paraId="777A78EB" w14:textId="77777777" w:rsidR="001D0F43" w:rsidRPr="00A278FE" w:rsidRDefault="001D0F43" w:rsidP="001D0F43">
      <w:pPr>
        <w:autoSpaceDE w:val="0"/>
        <w:autoSpaceDN w:val="0"/>
        <w:adjustRightInd w:val="0"/>
        <w:spacing w:after="0" w:line="240" w:lineRule="auto"/>
        <w:rPr>
          <w:rFonts w:cs="TimesNewRomanPSMT"/>
          <w:b/>
          <w:u w:val="single"/>
        </w:rPr>
      </w:pPr>
    </w:p>
    <w:p w14:paraId="307DB44D" w14:textId="77777777" w:rsidR="001D0F43" w:rsidRPr="00A278FE" w:rsidRDefault="001D0F43" w:rsidP="001D0F43">
      <w:pPr>
        <w:autoSpaceDE w:val="0"/>
        <w:autoSpaceDN w:val="0"/>
        <w:adjustRightInd w:val="0"/>
        <w:spacing w:after="0" w:line="240" w:lineRule="auto"/>
        <w:rPr>
          <w:rFonts w:cs="TimesNewRomanPSMT"/>
        </w:rPr>
      </w:pPr>
      <w:r w:rsidRPr="00A278FE">
        <w:rPr>
          <w:rFonts w:cs="TimesNewRomanPSMT"/>
        </w:rPr>
        <w:t xml:space="preserve">Firms that are selected as the exclusive Agent are eligible to </w:t>
      </w:r>
      <w:proofErr w:type="gramStart"/>
      <w:r w:rsidRPr="00A278FE">
        <w:rPr>
          <w:rFonts w:cs="TimesNewRomanPSMT"/>
        </w:rPr>
        <w:t>enter into</w:t>
      </w:r>
      <w:proofErr w:type="gramEnd"/>
      <w:r w:rsidRPr="00A278FE">
        <w:rPr>
          <w:rFonts w:cs="TimesNewRomanPSMT"/>
        </w:rPr>
        <w:t xml:space="preserve"> a service contract. Mercy Corps may terminate the contract upon written notice to the Agent of not less than thirty (30) days.</w:t>
      </w:r>
    </w:p>
    <w:p w14:paraId="617ABB39" w14:textId="77777777" w:rsidR="001D0F43" w:rsidRPr="00A278FE" w:rsidRDefault="001D0F43" w:rsidP="001D0F43">
      <w:pPr>
        <w:autoSpaceDE w:val="0"/>
        <w:autoSpaceDN w:val="0"/>
        <w:adjustRightInd w:val="0"/>
        <w:spacing w:after="0" w:line="240" w:lineRule="auto"/>
        <w:rPr>
          <w:rFonts w:cs="TimesNewRomanPSMT"/>
        </w:rPr>
      </w:pPr>
    </w:p>
    <w:p w14:paraId="3C6D5DF6" w14:textId="77777777" w:rsidR="001D0F43" w:rsidRPr="00A278FE" w:rsidRDefault="001D0F43" w:rsidP="001D0F43">
      <w:pPr>
        <w:autoSpaceDE w:val="0"/>
        <w:autoSpaceDN w:val="0"/>
        <w:adjustRightInd w:val="0"/>
        <w:spacing w:after="0" w:line="240" w:lineRule="auto"/>
        <w:rPr>
          <w:rFonts w:cs="TimesNewRomanPSMT"/>
          <w:b/>
          <w:u w:val="single"/>
        </w:rPr>
      </w:pPr>
      <w:r w:rsidRPr="00A278FE">
        <w:rPr>
          <w:rFonts w:cs="TimesNewRomanPSMT"/>
          <w:b/>
          <w:u w:val="single"/>
        </w:rPr>
        <w:t>EQUAL OPPORTUNITY</w:t>
      </w:r>
    </w:p>
    <w:p w14:paraId="4ABA818E" w14:textId="77777777" w:rsidR="001D0F43" w:rsidRPr="00A278FE" w:rsidRDefault="001D0F43" w:rsidP="001D0F43">
      <w:pPr>
        <w:autoSpaceDE w:val="0"/>
        <w:autoSpaceDN w:val="0"/>
        <w:adjustRightInd w:val="0"/>
        <w:spacing w:after="0" w:line="240" w:lineRule="auto"/>
        <w:rPr>
          <w:rFonts w:cs="TimesNewRomanPSMT"/>
          <w:b/>
          <w:u w:val="single"/>
        </w:rPr>
      </w:pPr>
    </w:p>
    <w:p w14:paraId="70090098" w14:textId="2636DA42" w:rsidR="001D0F43" w:rsidRPr="00A278FE" w:rsidRDefault="001D0F43" w:rsidP="001D0F43">
      <w:pPr>
        <w:autoSpaceDE w:val="0"/>
        <w:autoSpaceDN w:val="0"/>
        <w:adjustRightInd w:val="0"/>
        <w:spacing w:after="0" w:line="240" w:lineRule="auto"/>
        <w:rPr>
          <w:rFonts w:cs="TimesNewRomanPSMT"/>
        </w:rPr>
      </w:pPr>
      <w:r w:rsidRPr="00A278FE">
        <w:rPr>
          <w:rFonts w:cs="TimesNewRomanPSMT"/>
        </w:rPr>
        <w:t xml:space="preserve">Mercy Corps emphasizes that all respondents will receive full consideration without regard to race, color, religion, sex, national origin, sex, disability, age or sexual orientation. Minority and women-owned firms are especially encouraged to respond to this </w:t>
      </w:r>
      <w:r w:rsidR="00EE4B77">
        <w:rPr>
          <w:rFonts w:cs="TimesNewRomanPSMT"/>
        </w:rPr>
        <w:t>RFQ</w:t>
      </w:r>
      <w:r w:rsidRPr="00A278FE">
        <w:rPr>
          <w:rFonts w:cs="TimesNewRomanPSMT"/>
        </w:rPr>
        <w:t>.</w:t>
      </w:r>
    </w:p>
    <w:p w14:paraId="2468C985" w14:textId="77777777" w:rsidR="001D0F43" w:rsidRPr="00A278FE" w:rsidRDefault="001D0F43" w:rsidP="001D0F43">
      <w:pPr>
        <w:autoSpaceDE w:val="0"/>
        <w:autoSpaceDN w:val="0"/>
        <w:adjustRightInd w:val="0"/>
        <w:spacing w:after="0" w:line="240" w:lineRule="auto"/>
        <w:rPr>
          <w:rFonts w:cs="TimesNewRomanPSMT"/>
        </w:rPr>
      </w:pPr>
    </w:p>
    <w:p w14:paraId="6307C85C" w14:textId="77777777" w:rsidR="001D0F43" w:rsidRPr="00A278FE" w:rsidRDefault="001D0F43" w:rsidP="001D0F43">
      <w:pPr>
        <w:autoSpaceDE w:val="0"/>
        <w:autoSpaceDN w:val="0"/>
        <w:adjustRightInd w:val="0"/>
        <w:spacing w:after="0" w:line="240" w:lineRule="auto"/>
        <w:rPr>
          <w:rFonts w:cs="TimesNewRomanPSMT"/>
          <w:b/>
          <w:u w:val="single"/>
        </w:rPr>
      </w:pPr>
      <w:r w:rsidRPr="00A278FE">
        <w:rPr>
          <w:rFonts w:cs="TimesNewRomanPSMT"/>
          <w:b/>
          <w:u w:val="single"/>
        </w:rPr>
        <w:t>LIMITATIONS</w:t>
      </w:r>
    </w:p>
    <w:p w14:paraId="3C9E517B" w14:textId="77777777" w:rsidR="001D0F43" w:rsidRPr="00A278FE" w:rsidRDefault="001D0F43" w:rsidP="001D0F43">
      <w:pPr>
        <w:autoSpaceDE w:val="0"/>
        <w:autoSpaceDN w:val="0"/>
        <w:adjustRightInd w:val="0"/>
        <w:spacing w:after="0" w:line="240" w:lineRule="auto"/>
        <w:rPr>
          <w:rFonts w:cs="TimesNewRomanPSMT"/>
          <w:b/>
          <w:u w:val="single"/>
        </w:rPr>
      </w:pPr>
    </w:p>
    <w:p w14:paraId="20A8B048" w14:textId="06538580" w:rsidR="001D0F43" w:rsidRPr="00CE0DA8" w:rsidRDefault="001D0F43" w:rsidP="001D0F43">
      <w:pPr>
        <w:autoSpaceDE w:val="0"/>
        <w:autoSpaceDN w:val="0"/>
        <w:adjustRightInd w:val="0"/>
        <w:spacing w:after="0" w:line="240" w:lineRule="auto"/>
        <w:rPr>
          <w:rFonts w:cs="TimesNewRomanPSMT"/>
          <w:color w:val="000000"/>
        </w:rPr>
      </w:pPr>
      <w:proofErr w:type="gramStart"/>
      <w:r w:rsidRPr="00A278FE">
        <w:rPr>
          <w:rFonts w:cs="TimesNewRomanPSMT"/>
        </w:rPr>
        <w:t>Mercy Corps,</w:t>
      </w:r>
      <w:proofErr w:type="gramEnd"/>
      <w:r w:rsidRPr="00A278FE">
        <w:rPr>
          <w:rFonts w:cs="TimesNewRomanPSMT"/>
        </w:rPr>
        <w:t xml:space="preserve"> reserves the right to reject any and all </w:t>
      </w:r>
      <w:r w:rsidR="00EE4B77">
        <w:rPr>
          <w:rFonts w:cs="TimesNewRomanPSMT"/>
        </w:rPr>
        <w:t>Quotation</w:t>
      </w:r>
      <w:r w:rsidRPr="00A278FE">
        <w:rPr>
          <w:rFonts w:cs="TimesNewRomanPSMT"/>
        </w:rPr>
        <w:t xml:space="preserve">s and to waive any informality in the solicitation process. Total </w:t>
      </w:r>
      <w:r w:rsidR="00EE4B77">
        <w:rPr>
          <w:rFonts w:cs="TimesNewRomanPSMT"/>
        </w:rPr>
        <w:t>quotation</w:t>
      </w:r>
      <w:r w:rsidRPr="00A278FE">
        <w:rPr>
          <w:rFonts w:cs="TimesNewRomanPSMT"/>
        </w:rPr>
        <w:t xml:space="preserve"> length excluding cover letter, details of professionals who will provide services, and contact information of client references, should not exceed 12 pages.</w:t>
      </w:r>
    </w:p>
    <w:sectPr w:rsidR="001D0F43" w:rsidRPr="00CE0DA8" w:rsidSect="002C6D77">
      <w:footerReference w:type="default" r:id="rId9"/>
      <w:footerReference w:type="first" r:id="rId10"/>
      <w:pgSz w:w="12240" w:h="15840"/>
      <w:pgMar w:top="720" w:right="1080" w:bottom="1296" w:left="1080" w:header="720"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F6E28" w14:textId="77777777" w:rsidR="001E1E3E" w:rsidRDefault="001E1E3E" w:rsidP="00A149FD">
      <w:r>
        <w:separator/>
      </w:r>
    </w:p>
    <w:p w14:paraId="1341BDAA" w14:textId="77777777" w:rsidR="001E1E3E" w:rsidRDefault="001E1E3E" w:rsidP="00A149FD"/>
  </w:endnote>
  <w:endnote w:type="continuationSeparator" w:id="0">
    <w:p w14:paraId="4E667AD8" w14:textId="77777777" w:rsidR="001E1E3E" w:rsidRDefault="001E1E3E" w:rsidP="00A149FD">
      <w:r>
        <w:continuationSeparator/>
      </w:r>
    </w:p>
    <w:p w14:paraId="4C839E3D" w14:textId="77777777" w:rsidR="001E1E3E" w:rsidRDefault="001E1E3E" w:rsidP="00A14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C_chevron_bullet_FINAL">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1CF6" w14:textId="761BB224" w:rsidR="00D75688" w:rsidRPr="00CC183A" w:rsidRDefault="00D75688" w:rsidP="00F40654">
    <w:pPr>
      <w:pStyle w:val="Footer"/>
      <w:tabs>
        <w:tab w:val="clear" w:pos="4680"/>
        <w:tab w:val="clear" w:pos="9360"/>
      </w:tabs>
      <w:jc w:val="center"/>
      <w:rPr>
        <w:sz w:val="16"/>
        <w:szCs w:val="16"/>
      </w:rPr>
    </w:pPr>
    <w:r w:rsidRPr="00CC183A">
      <w:rPr>
        <w:b/>
        <w:color w:val="D01D2B" w:themeColor="text2"/>
        <w:sz w:val="16"/>
        <w:szCs w:val="16"/>
      </w:rPr>
      <w:t>MERCY CORPS</w:t>
    </w:r>
    <w:r w:rsidRPr="00CC183A">
      <w:rPr>
        <w:color w:val="D01D2B" w:themeColor="text2"/>
        <w:sz w:val="16"/>
        <w:szCs w:val="16"/>
      </w:rPr>
      <w:t xml:space="preserve">     </w:t>
    </w:r>
    <w:r w:rsidR="00EE4B77">
      <w:rPr>
        <w:b/>
        <w:sz w:val="16"/>
        <w:szCs w:val="16"/>
      </w:rPr>
      <w:t>RFQ</w:t>
    </w:r>
    <w:r w:rsidRPr="00CC183A">
      <w:rPr>
        <w:b/>
        <w:sz w:val="16"/>
        <w:szCs w:val="16"/>
      </w:rPr>
      <w:t>:</w:t>
    </w:r>
    <w:r w:rsidRPr="00CC183A">
      <w:rPr>
        <w:sz w:val="16"/>
        <w:szCs w:val="16"/>
      </w:rPr>
      <w:t xml:space="preserve"> Subtitle </w:t>
    </w:r>
    <w:proofErr w:type="spellStart"/>
    <w:r w:rsidRPr="00CC183A">
      <w:rPr>
        <w:sz w:val="16"/>
        <w:szCs w:val="16"/>
      </w:rPr>
      <w:t>Subtitle</w:t>
    </w:r>
    <w:proofErr w:type="spellEnd"/>
    <w:r w:rsidRPr="00CC183A">
      <w:rPr>
        <w:sz w:val="16"/>
        <w:szCs w:val="16"/>
      </w:rPr>
      <w:t xml:space="preserve"> </w:t>
    </w:r>
    <w:proofErr w:type="spellStart"/>
    <w:r w:rsidRPr="00CC183A">
      <w:rPr>
        <w:sz w:val="16"/>
        <w:szCs w:val="16"/>
      </w:rPr>
      <w:t>Subtitle</w:t>
    </w:r>
    <w:proofErr w:type="spellEnd"/>
    <w:r w:rsidRPr="00CC183A">
      <w:rPr>
        <w:sz w:val="16"/>
        <w:szCs w:val="16"/>
      </w:rPr>
      <w:t xml:space="preserve">  </w:t>
    </w:r>
    <w:r>
      <w:rPr>
        <w:sz w:val="16"/>
        <w:szCs w:val="16"/>
      </w:rPr>
      <w:t xml:space="preserve"> </w:t>
    </w:r>
    <w:r w:rsidRPr="00CC183A">
      <w:rPr>
        <w:sz w:val="16"/>
        <w:szCs w:val="16"/>
      </w:rPr>
      <w:t xml:space="preserve"> </w:t>
    </w:r>
    <w:r>
      <w:rPr>
        <w:b/>
        <w:noProof/>
        <w:color w:val="D01D2B" w:themeColor="text2"/>
        <w:sz w:val="16"/>
        <w:szCs w:val="16"/>
        <w:lang w:val="en-GB" w:eastAsia="en-GB"/>
      </w:rPr>
      <w:drawing>
        <wp:inline distT="0" distB="0" distL="0" distR="0" wp14:anchorId="38064DD2" wp14:editId="64E45278">
          <wp:extent cx="33148" cy="8229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hevron.png"/>
                  <pic:cNvPicPr/>
                </pic:nvPicPr>
                <pic:blipFill rotWithShape="1">
                  <a:blip r:embed="rId1">
                    <a:extLst>
                      <a:ext uri="{28A0092B-C50C-407E-A947-70E740481C1C}">
                        <a14:useLocalDpi xmlns:a14="http://schemas.microsoft.com/office/drawing/2010/main" val="0"/>
                      </a:ext>
                    </a:extLst>
                  </a:blip>
                  <a:srcRect r="90977" b="70535"/>
                  <a:stretch/>
                </pic:blipFill>
                <pic:spPr bwMode="auto">
                  <a:xfrm>
                    <a:off x="0" y="0"/>
                    <a:ext cx="33148" cy="82296"/>
                  </a:xfrm>
                  <a:prstGeom prst="rect">
                    <a:avLst/>
                  </a:prstGeom>
                  <a:ln>
                    <a:noFill/>
                  </a:ln>
                  <a:extLst>
                    <a:ext uri="{53640926-AAD7-44D8-BBD7-CCE9431645EC}">
                      <a14:shadowObscured xmlns:a14="http://schemas.microsoft.com/office/drawing/2010/main"/>
                    </a:ext>
                  </a:extLst>
                </pic:spPr>
              </pic:pic>
            </a:graphicData>
          </a:graphic>
        </wp:inline>
      </w:drawing>
    </w:r>
    <w:r>
      <w:rPr>
        <w:sz w:val="16"/>
        <w:szCs w:val="16"/>
      </w:rPr>
      <w:t xml:space="preserve">    </w:t>
    </w:r>
    <w:r w:rsidRPr="00CC183A">
      <w:rPr>
        <w:sz w:val="16"/>
        <w:szCs w:val="16"/>
      </w:rPr>
      <w:t xml:space="preserve"> </w:t>
    </w:r>
    <w:r w:rsidRPr="00CC183A">
      <w:rPr>
        <w:rStyle w:val="PageNumber"/>
        <w:b/>
        <w:sz w:val="16"/>
        <w:szCs w:val="16"/>
      </w:rPr>
      <w:fldChar w:fldCharType="begin"/>
    </w:r>
    <w:r w:rsidRPr="00CC183A">
      <w:rPr>
        <w:rStyle w:val="PageNumber"/>
        <w:b/>
        <w:sz w:val="16"/>
        <w:szCs w:val="16"/>
      </w:rPr>
      <w:instrText xml:space="preserve">PAGE  </w:instrText>
    </w:r>
    <w:r w:rsidRPr="00CC183A">
      <w:rPr>
        <w:rStyle w:val="PageNumber"/>
        <w:b/>
        <w:sz w:val="16"/>
        <w:szCs w:val="16"/>
      </w:rPr>
      <w:fldChar w:fldCharType="separate"/>
    </w:r>
    <w:r w:rsidR="007E5DB5">
      <w:rPr>
        <w:rStyle w:val="PageNumber"/>
        <w:b/>
        <w:noProof/>
        <w:sz w:val="16"/>
        <w:szCs w:val="16"/>
      </w:rPr>
      <w:t>6</w:t>
    </w:r>
    <w:r w:rsidRPr="00CC183A">
      <w:rPr>
        <w:rStyle w:val="PageNumbe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33C5" w14:textId="77777777" w:rsidR="00D75688" w:rsidRPr="00D75688" w:rsidRDefault="007C4202" w:rsidP="00D75688">
    <w:pPr>
      <w:pStyle w:val="Footer"/>
      <w:tabs>
        <w:tab w:val="clear" w:pos="4680"/>
        <w:tab w:val="clear" w:pos="9360"/>
      </w:tabs>
      <w:rPr>
        <w:b/>
        <w:sz w:val="16"/>
        <w:szCs w:val="16"/>
      </w:rPr>
    </w:pPr>
    <w:r>
      <w:rPr>
        <w:b/>
        <w:noProof/>
        <w:sz w:val="16"/>
        <w:szCs w:val="16"/>
        <w:lang w:val="en-GB" w:eastAsia="en-GB"/>
      </w:rPr>
      <mc:AlternateContent>
        <mc:Choice Requires="wps">
          <w:drawing>
            <wp:anchor distT="0" distB="0" distL="114300" distR="114300" simplePos="0" relativeHeight="251659264" behindDoc="0" locked="0" layoutInCell="1" allowOverlap="1" wp14:anchorId="263CB5FD" wp14:editId="021E7013">
              <wp:simplePos x="0" y="0"/>
              <wp:positionH relativeFrom="margin">
                <wp:align>right</wp:align>
              </wp:positionH>
              <wp:positionV relativeFrom="paragraph">
                <wp:posOffset>-185420</wp:posOffset>
              </wp:positionV>
              <wp:extent cx="1214754" cy="27749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4" cy="277495"/>
                      </a:xfrm>
                      <a:prstGeom prst="rect">
                        <a:avLst/>
                      </a:prstGeom>
                      <a:noFill/>
                      <a:ln w="9525">
                        <a:noFill/>
                        <a:miter lim="800000"/>
                        <a:headEnd/>
                        <a:tailEnd/>
                      </a:ln>
                    </wps:spPr>
                    <wps:txbx>
                      <w:txbxContent>
                        <w:p w14:paraId="64BE2F1D" w14:textId="77777777" w:rsidR="00B47FE9" w:rsidRPr="001365A5" w:rsidRDefault="00B47FE9" w:rsidP="00B47FE9">
                          <w:pPr>
                            <w:spacing w:after="0"/>
                            <w:rPr>
                              <w:b/>
                            </w:rPr>
                          </w:pPr>
                          <w:r>
                            <w:rPr>
                              <w:b/>
                            </w:rPr>
                            <w:t>mercycorps.org</w:t>
                          </w:r>
                        </w:p>
                      </w:txbxContent>
                    </wps:txbx>
                    <wps:bodyPr rot="0" vert="horz" wrap="square" lIns="91440" tIns="45720" rIns="91440" bIns="45720" anchor="ctr" anchorCtr="0">
                      <a:spAutoFit/>
                    </wps:bodyPr>
                  </wps:wsp>
                </a:graphicData>
              </a:graphic>
            </wp:anchor>
          </w:drawing>
        </mc:Choice>
        <mc:Fallback>
          <w:pict>
            <v:shapetype w14:anchorId="263CB5FD" id="_x0000_t202" coordsize="21600,21600" o:spt="202" path="m,l,21600r21600,l21600,xe">
              <v:stroke joinstyle="miter"/>
              <v:path gradientshapeok="t" o:connecttype="rect"/>
            </v:shapetype>
            <v:shape id="Text Box 6" o:spid="_x0000_s1026" type="#_x0000_t202" style="position:absolute;margin-left:44.45pt;margin-top:-14.6pt;width:95.65pt;height:21.8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MUDQIAAPQDAAAOAAAAZHJzL2Uyb0RvYy54bWysU9tu2zAMfR+wfxD0vjgxnKQxohRduwwD&#10;ugvQ7gMUWY6FSaImKbGzrx8lp2mwvQ3zgyCa5CHPIbW+HYwmR+mDAsvobDKlRFoBjbJ7Rr8/b9/d&#10;UBIitw3XYCWjJxno7ebtm3XvallCB7qRniCIDXXvGO1idHVRBNFJw8MEnLTobMEbHtH0+6LxvEd0&#10;o4tyOl0UPfjGeRAyBPz7MDrpJuO3rRTxa9sGGYlmFHuL+fT53KWz2Kx5vffcdUqc2+D/0IXhymLR&#10;C9QDj5wcvPoLyijhIUAbJwJMAW2rhMwckM1s+gebp447mbmgOMFdZAr/D1Z8OX7zRDWMLiix3OCI&#10;nuUQyXsYyCKp07tQY9CTw7A44G+ccmYa3COIH4FYuO+43cs776HvJG+wu1nKLK5SR5yQQHb9Z2iw&#10;DD9EyEBD602SDsUgiI5TOl0mk1oRqWQ5q5bzihKBvnK5rFbzXILXL9nOh/hRgiHpwqjHyWd0fnwM&#10;MXXD65eQVMzCVmmdp68t6Rldzct5TrjyGBVxObUyjN5M0zeuSyL5wTY5OXKlxzsW0PbMOhEdKcdh&#10;N2BgkmIHzQn5exiXEB8NXjrwvyjpcQEZDT8P3EtK9CeLGq5mVZU2NhvVfFmi4a89u2sPtwKhGBXR&#10;UzIa9zHveWIb3B2qvVVZiNdezt3iamV9zs8g7e61naNeH+vmNwAAAP//AwBQSwMEFAAGAAgAAAAh&#10;ABkXT+XfAAAABwEAAA8AAABkcnMvZG93bnJldi54bWxMj81OwzAQhO9IfQdrkbi1TgNUbYhTARJC&#10;0F5o2kNvbrxNUux1FDs/vD3uCW47mtHMt+l6NJr12LrakoD5LAKGVFhVUylgn79Nl8Ccl6SktoQC&#10;ftDBOpvcpDJRdqAv7He+ZKGEXCIFVN43CeeuqNBIN7MNUvDOtjXSB9mWXLVyCOVG8ziKFtzImsJC&#10;JRt8rbD43nVGgM3P+fI9uhyH7lC8fGy2/fFTcyHubsfnJ2AeR/8Xhit+QIcsMJ1sR8oxLSA84gVM&#10;41UM7Gqv5vfATuF4eASepfw/f/YLAAD//wMAUEsBAi0AFAAGAAgAAAAhALaDOJL+AAAA4QEAABMA&#10;AAAAAAAAAAAAAAAAAAAAAFtDb250ZW50X1R5cGVzXS54bWxQSwECLQAUAAYACAAAACEAOP0h/9YA&#10;AACUAQAACwAAAAAAAAAAAAAAAAAvAQAAX3JlbHMvLnJlbHNQSwECLQAUAAYACAAAACEA4HBjFA0C&#10;AAD0AwAADgAAAAAAAAAAAAAAAAAuAgAAZHJzL2Uyb0RvYy54bWxQSwECLQAUAAYACAAAACEAGRdP&#10;5d8AAAAHAQAADwAAAAAAAAAAAAAAAABnBAAAZHJzL2Rvd25yZXYueG1sUEsFBgAAAAAEAAQA8wAA&#10;AHMFAAAAAA==&#10;" filled="f" stroked="f">
              <v:textbox style="mso-fit-shape-to-text:t">
                <w:txbxContent>
                  <w:p w14:paraId="64BE2F1D" w14:textId="77777777" w:rsidR="00B47FE9" w:rsidRPr="001365A5" w:rsidRDefault="00B47FE9" w:rsidP="00B47FE9">
                    <w:pPr>
                      <w:spacing w:after="0"/>
                      <w:rPr>
                        <w:b/>
                      </w:rPr>
                    </w:pPr>
                    <w:r>
                      <w:rPr>
                        <w:b/>
                      </w:rPr>
                      <w:t>mercycorps.org</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64F54" w14:textId="77777777" w:rsidR="001E1E3E" w:rsidRDefault="001E1E3E" w:rsidP="0026672E">
      <w:pPr>
        <w:spacing w:after="120" w:line="240" w:lineRule="auto"/>
      </w:pPr>
      <w:r>
        <w:separator/>
      </w:r>
    </w:p>
  </w:footnote>
  <w:footnote w:type="continuationSeparator" w:id="0">
    <w:p w14:paraId="284AC62C" w14:textId="77777777" w:rsidR="001E1E3E" w:rsidRDefault="001E1E3E" w:rsidP="00A149FD">
      <w:r>
        <w:continuationSeparator/>
      </w:r>
    </w:p>
    <w:p w14:paraId="57A1479F" w14:textId="77777777" w:rsidR="001E1E3E" w:rsidRDefault="001E1E3E" w:rsidP="00A149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63.2pt;height:169.2pt" o:bullet="t">
        <v:imagedata r:id="rId1" o:title="chevron accessory red"/>
      </v:shape>
    </w:pict>
  </w:numPicBullet>
  <w:abstractNum w:abstractNumId="0" w15:restartNumberingAfterBreak="0">
    <w:nsid w:val="FFFFFF7C"/>
    <w:multiLevelType w:val="singleLevel"/>
    <w:tmpl w:val="A89CEB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B826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D6A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02A19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1AC8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E698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8"/>
    <w:multiLevelType w:val="singleLevel"/>
    <w:tmpl w:val="DC705D1A"/>
    <w:lvl w:ilvl="0">
      <w:start w:val="1"/>
      <w:numFmt w:val="decimal"/>
      <w:lvlText w:val="%1."/>
      <w:lvlJc w:val="left"/>
      <w:pPr>
        <w:tabs>
          <w:tab w:val="num" w:pos="360"/>
        </w:tabs>
        <w:ind w:left="360" w:hanging="360"/>
      </w:pPr>
    </w:lvl>
  </w:abstractNum>
  <w:abstractNum w:abstractNumId="7" w15:restartNumberingAfterBreak="0">
    <w:nsid w:val="014E2B44"/>
    <w:multiLevelType w:val="multilevel"/>
    <w:tmpl w:val="B7527DB4"/>
    <w:lvl w:ilvl="0">
      <w:start w:val="1"/>
      <w:numFmt w:val="decimal"/>
      <w:lvlText w:val="%1."/>
      <w:lvlJc w:val="left"/>
      <w:pPr>
        <w:tabs>
          <w:tab w:val="num" w:pos="432"/>
        </w:tabs>
        <w:ind w:left="792" w:hanging="360"/>
      </w:pPr>
      <w:rPr>
        <w:rFonts w:hint="default"/>
      </w:rPr>
    </w:lvl>
    <w:lvl w:ilvl="1">
      <w:start w:val="1"/>
      <w:numFmt w:val="lowerLetter"/>
      <w:lvlText w:val="%2"/>
      <w:lvlJc w:val="left"/>
      <w:pPr>
        <w:tabs>
          <w:tab w:val="num" w:pos="864"/>
        </w:tabs>
        <w:ind w:left="1224" w:hanging="360"/>
      </w:pPr>
      <w:rPr>
        <w:rFonts w:ascii="Arial" w:hAnsi="Arial" w:hint="default"/>
      </w:rPr>
    </w:lvl>
    <w:lvl w:ilvl="2">
      <w:start w:val="1"/>
      <w:numFmt w:val="lowerRoman"/>
      <w:lvlText w:val="%3"/>
      <w:lvlJc w:val="left"/>
      <w:pPr>
        <w:tabs>
          <w:tab w:val="num" w:pos="1296"/>
        </w:tabs>
        <w:ind w:left="1656" w:hanging="360"/>
      </w:pPr>
      <w:rPr>
        <w:rFonts w:ascii="Times New Roman" w:hAnsi="Times New Roman" w:hint="default"/>
      </w:rPr>
    </w:lvl>
    <w:lvl w:ilvl="3">
      <w:start w:val="1"/>
      <w:numFmt w:val="decimalZero"/>
      <w:lvlText w:val="%4"/>
      <w:lvlJc w:val="left"/>
      <w:pPr>
        <w:tabs>
          <w:tab w:val="num" w:pos="1728"/>
        </w:tabs>
        <w:ind w:left="2088" w:hanging="360"/>
      </w:pPr>
      <w:rPr>
        <w:rFonts w:ascii="Arial" w:hAnsi="Arial" w:hint="default"/>
      </w:rPr>
    </w:lvl>
    <w:lvl w:ilvl="4">
      <w:start w:val="1"/>
      <w:numFmt w:val="bullet"/>
      <w:lvlText w:val=""/>
      <w:lvlJc w:val="left"/>
      <w:pPr>
        <w:tabs>
          <w:tab w:val="num" w:pos="2160"/>
        </w:tabs>
        <w:ind w:left="2520" w:hanging="360"/>
      </w:pPr>
      <w:rPr>
        <w:rFonts w:ascii="Symbol" w:hAnsi="Symbol" w:hint="default"/>
      </w:rPr>
    </w:lvl>
    <w:lvl w:ilvl="5">
      <w:start w:val="1"/>
      <w:numFmt w:val="bullet"/>
      <w:lvlText w:val=""/>
      <w:lvlJc w:val="left"/>
      <w:pPr>
        <w:tabs>
          <w:tab w:val="num" w:pos="2592"/>
        </w:tabs>
        <w:ind w:left="2952" w:hanging="360"/>
      </w:pPr>
      <w:rPr>
        <w:rFonts w:ascii="Symbol" w:hAnsi="Symbol" w:hint="default"/>
      </w:rPr>
    </w:lvl>
    <w:lvl w:ilvl="6">
      <w:start w:val="1"/>
      <w:numFmt w:val="bullet"/>
      <w:lvlText w:val=""/>
      <w:lvlJc w:val="left"/>
      <w:pPr>
        <w:tabs>
          <w:tab w:val="num" w:pos="3024"/>
        </w:tabs>
        <w:ind w:left="3384" w:hanging="360"/>
      </w:pPr>
      <w:rPr>
        <w:rFonts w:ascii="Symbol" w:hAnsi="Symbol" w:hint="default"/>
      </w:rPr>
    </w:lvl>
    <w:lvl w:ilvl="7">
      <w:start w:val="1"/>
      <w:numFmt w:val="bullet"/>
      <w:lvlText w:val=""/>
      <w:lvlJc w:val="left"/>
      <w:pPr>
        <w:tabs>
          <w:tab w:val="num" w:pos="3456"/>
        </w:tabs>
        <w:ind w:left="3816" w:hanging="360"/>
      </w:pPr>
      <w:rPr>
        <w:rFonts w:ascii="Symbol" w:hAnsi="Symbol" w:hint="default"/>
      </w:rPr>
    </w:lvl>
    <w:lvl w:ilvl="8">
      <w:start w:val="1"/>
      <w:numFmt w:val="bullet"/>
      <w:lvlText w:val=""/>
      <w:lvlJc w:val="left"/>
      <w:pPr>
        <w:tabs>
          <w:tab w:val="num" w:pos="3888"/>
        </w:tabs>
        <w:ind w:left="4248" w:hanging="360"/>
      </w:pPr>
      <w:rPr>
        <w:rFonts w:ascii="Symbol" w:hAnsi="Symbol" w:hint="default"/>
      </w:rPr>
    </w:lvl>
  </w:abstractNum>
  <w:abstractNum w:abstractNumId="8" w15:restartNumberingAfterBreak="0">
    <w:nsid w:val="05677158"/>
    <w:multiLevelType w:val="multilevel"/>
    <w:tmpl w:val="19F05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D3D0E0C"/>
    <w:multiLevelType w:val="multilevel"/>
    <w:tmpl w:val="B6568BB8"/>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423390E"/>
    <w:multiLevelType w:val="multilevel"/>
    <w:tmpl w:val="61AECCBA"/>
    <w:styleLink w:val="MCNumber"/>
    <w:lvl w:ilvl="0">
      <w:start w:val="1"/>
      <w:numFmt w:val="decimal"/>
      <w:lvlText w:val="%1)"/>
      <w:lvlJc w:val="left"/>
      <w:pPr>
        <w:ind w:left="432" w:hanging="72"/>
      </w:pPr>
      <w:rPr>
        <w:rFonts w:hint="default"/>
      </w:rPr>
    </w:lvl>
    <w:lvl w:ilvl="1">
      <w:start w:val="1"/>
      <w:numFmt w:val="lowerLetter"/>
      <w:lvlText w:val="%2)"/>
      <w:lvlJc w:val="left"/>
      <w:pPr>
        <w:ind w:left="864" w:hanging="72"/>
      </w:pPr>
      <w:rPr>
        <w:rFonts w:hint="default"/>
      </w:rPr>
    </w:lvl>
    <w:lvl w:ilvl="2">
      <w:start w:val="1"/>
      <w:numFmt w:val="lowerRoman"/>
      <w:lvlText w:val="%3)"/>
      <w:lvlJc w:val="left"/>
      <w:pPr>
        <w:ind w:left="1296" w:hanging="72"/>
      </w:pPr>
      <w:rPr>
        <w:rFonts w:hint="default"/>
      </w:rPr>
    </w:lvl>
    <w:lvl w:ilvl="3">
      <w:start w:val="1"/>
      <w:numFmt w:val="decimal"/>
      <w:lvlText w:val="(%4)"/>
      <w:lvlJc w:val="left"/>
      <w:pPr>
        <w:ind w:left="1728" w:hanging="72"/>
      </w:pPr>
      <w:rPr>
        <w:rFonts w:hint="default"/>
      </w:rPr>
    </w:lvl>
    <w:lvl w:ilvl="4">
      <w:start w:val="1"/>
      <w:numFmt w:val="lowerLetter"/>
      <w:lvlText w:val="(%5)"/>
      <w:lvlJc w:val="left"/>
      <w:pPr>
        <w:ind w:left="2160" w:hanging="72"/>
      </w:pPr>
      <w:rPr>
        <w:rFonts w:hint="default"/>
      </w:rPr>
    </w:lvl>
    <w:lvl w:ilvl="5">
      <w:start w:val="1"/>
      <w:numFmt w:val="lowerRoman"/>
      <w:lvlText w:val="(%6)"/>
      <w:lvlJc w:val="left"/>
      <w:pPr>
        <w:ind w:left="2592" w:hanging="72"/>
      </w:pPr>
      <w:rPr>
        <w:rFonts w:hint="default"/>
      </w:rPr>
    </w:lvl>
    <w:lvl w:ilvl="6">
      <w:start w:val="1"/>
      <w:numFmt w:val="decimal"/>
      <w:lvlText w:val="%7."/>
      <w:lvlJc w:val="left"/>
      <w:pPr>
        <w:ind w:left="3024" w:hanging="72"/>
      </w:pPr>
      <w:rPr>
        <w:rFonts w:hint="default"/>
      </w:rPr>
    </w:lvl>
    <w:lvl w:ilvl="7">
      <w:start w:val="1"/>
      <w:numFmt w:val="lowerLetter"/>
      <w:lvlText w:val="%8."/>
      <w:lvlJc w:val="left"/>
      <w:pPr>
        <w:ind w:left="3456" w:hanging="72"/>
      </w:pPr>
      <w:rPr>
        <w:rFonts w:hint="default"/>
      </w:rPr>
    </w:lvl>
    <w:lvl w:ilvl="8">
      <w:start w:val="1"/>
      <w:numFmt w:val="lowerRoman"/>
      <w:lvlText w:val="%9."/>
      <w:lvlJc w:val="left"/>
      <w:pPr>
        <w:ind w:left="3888" w:hanging="72"/>
      </w:pPr>
      <w:rPr>
        <w:rFonts w:hint="default"/>
      </w:rPr>
    </w:lvl>
  </w:abstractNum>
  <w:abstractNum w:abstractNumId="11" w15:restartNumberingAfterBreak="0">
    <w:nsid w:val="16EA3AF0"/>
    <w:multiLevelType w:val="multilevel"/>
    <w:tmpl w:val="01B831F8"/>
    <w:lvl w:ilvl="0">
      <w:start w:val="1"/>
      <w:numFmt w:val="bullet"/>
      <w:lvlText w:val=""/>
      <w:lvlJc w:val="left"/>
      <w:pPr>
        <w:ind w:left="1224"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ABC638C"/>
    <w:multiLevelType w:val="multilevel"/>
    <w:tmpl w:val="1F623D06"/>
    <w:lvl w:ilvl="0">
      <w:start w:val="1"/>
      <w:numFmt w:val="decimal"/>
      <w:lvlText w:val="%1)"/>
      <w:lvlJc w:val="left"/>
      <w:pPr>
        <w:ind w:left="432" w:hanging="72"/>
      </w:pPr>
      <w:rPr>
        <w:rFonts w:hint="default"/>
      </w:rPr>
    </w:lvl>
    <w:lvl w:ilvl="1">
      <w:start w:val="1"/>
      <w:numFmt w:val="lowerLetter"/>
      <w:lvlText w:val="%2)"/>
      <w:lvlJc w:val="left"/>
      <w:pPr>
        <w:ind w:left="864" w:hanging="72"/>
      </w:pPr>
      <w:rPr>
        <w:rFonts w:hint="default"/>
      </w:rPr>
    </w:lvl>
    <w:lvl w:ilvl="2">
      <w:start w:val="1"/>
      <w:numFmt w:val="lowerRoman"/>
      <w:lvlText w:val="%3)"/>
      <w:lvlJc w:val="left"/>
      <w:pPr>
        <w:ind w:left="1296" w:hanging="72"/>
      </w:pPr>
      <w:rPr>
        <w:rFonts w:hint="default"/>
      </w:rPr>
    </w:lvl>
    <w:lvl w:ilvl="3">
      <w:start w:val="1"/>
      <w:numFmt w:val="decimal"/>
      <w:lvlText w:val="(%4)"/>
      <w:lvlJc w:val="left"/>
      <w:pPr>
        <w:ind w:left="1728" w:hanging="72"/>
      </w:pPr>
      <w:rPr>
        <w:rFonts w:hint="default"/>
      </w:rPr>
    </w:lvl>
    <w:lvl w:ilvl="4">
      <w:start w:val="1"/>
      <w:numFmt w:val="lowerLetter"/>
      <w:lvlText w:val="(%5)"/>
      <w:lvlJc w:val="left"/>
      <w:pPr>
        <w:ind w:left="2160" w:hanging="72"/>
      </w:pPr>
      <w:rPr>
        <w:rFonts w:hint="default"/>
      </w:rPr>
    </w:lvl>
    <w:lvl w:ilvl="5">
      <w:start w:val="1"/>
      <w:numFmt w:val="lowerRoman"/>
      <w:lvlText w:val="(%6)"/>
      <w:lvlJc w:val="left"/>
      <w:pPr>
        <w:ind w:left="2592" w:hanging="72"/>
      </w:pPr>
      <w:rPr>
        <w:rFonts w:hint="default"/>
      </w:rPr>
    </w:lvl>
    <w:lvl w:ilvl="6">
      <w:start w:val="1"/>
      <w:numFmt w:val="decimal"/>
      <w:lvlText w:val="%7."/>
      <w:lvlJc w:val="left"/>
      <w:pPr>
        <w:ind w:left="3024" w:hanging="72"/>
      </w:pPr>
      <w:rPr>
        <w:rFonts w:hint="default"/>
      </w:rPr>
    </w:lvl>
    <w:lvl w:ilvl="7">
      <w:start w:val="1"/>
      <w:numFmt w:val="lowerLetter"/>
      <w:lvlText w:val="%8."/>
      <w:lvlJc w:val="left"/>
      <w:pPr>
        <w:ind w:left="3456" w:hanging="72"/>
      </w:pPr>
      <w:rPr>
        <w:rFonts w:hint="default"/>
      </w:rPr>
    </w:lvl>
    <w:lvl w:ilvl="8">
      <w:start w:val="1"/>
      <w:numFmt w:val="lowerRoman"/>
      <w:lvlText w:val="%9."/>
      <w:lvlJc w:val="left"/>
      <w:pPr>
        <w:ind w:left="3888" w:hanging="72"/>
      </w:pPr>
      <w:rPr>
        <w:rFonts w:hint="default"/>
      </w:rPr>
    </w:lvl>
  </w:abstractNum>
  <w:abstractNum w:abstractNumId="13" w15:restartNumberingAfterBreak="0">
    <w:nsid w:val="1DB96F16"/>
    <w:multiLevelType w:val="multilevel"/>
    <w:tmpl w:val="700844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F1A5418"/>
    <w:multiLevelType w:val="hybridMultilevel"/>
    <w:tmpl w:val="FD28AEC2"/>
    <w:lvl w:ilvl="0" w:tplc="D448452C">
      <w:start w:val="1"/>
      <w:numFmt w:val="bullet"/>
      <w:lvlText w:val=""/>
      <w:lvlJc w:val="left"/>
      <w:pPr>
        <w:ind w:left="360" w:hanging="360"/>
      </w:pPr>
      <w:rPr>
        <w:rFonts w:ascii="Symbol" w:hAnsi="Symbol" w:cs="Times New Roman" w:hint="default"/>
        <w:b w:val="0"/>
        <w:bCs w:val="0"/>
        <w:i w:val="0"/>
        <w:iCs w:val="0"/>
        <w:color w:val="4C515A" w:themeColor="text1"/>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E634ED"/>
    <w:multiLevelType w:val="multilevel"/>
    <w:tmpl w:val="0C8E1AF4"/>
    <w:lvl w:ilvl="0">
      <w:start w:val="1"/>
      <w:numFmt w:val="decimal"/>
      <w:lvlText w:val="%1"/>
      <w:lvlJc w:val="left"/>
      <w:pPr>
        <w:tabs>
          <w:tab w:val="num" w:pos="432"/>
        </w:tabs>
        <w:ind w:left="792" w:hanging="360"/>
      </w:pPr>
      <w:rPr>
        <w:rFonts w:ascii="Arial" w:hAnsi="Arial" w:hint="default"/>
      </w:rPr>
    </w:lvl>
    <w:lvl w:ilvl="1">
      <w:start w:val="1"/>
      <w:numFmt w:val="lowerLetter"/>
      <w:lvlText w:val="%2)"/>
      <w:lvlJc w:val="left"/>
      <w:pPr>
        <w:tabs>
          <w:tab w:val="num" w:pos="864"/>
        </w:tabs>
        <w:ind w:left="1224" w:hanging="360"/>
      </w:pPr>
      <w:rPr>
        <w:rFonts w:hint="default"/>
      </w:rPr>
    </w:lvl>
    <w:lvl w:ilvl="2">
      <w:start w:val="1"/>
      <w:numFmt w:val="lowerRoman"/>
      <w:lvlText w:val="%3"/>
      <w:lvlJc w:val="left"/>
      <w:pPr>
        <w:tabs>
          <w:tab w:val="num" w:pos="1296"/>
        </w:tabs>
        <w:ind w:left="1656" w:hanging="360"/>
      </w:pPr>
      <w:rPr>
        <w:rFonts w:ascii="Times New Roman" w:hAnsi="Times New Roman" w:hint="default"/>
      </w:rPr>
    </w:lvl>
    <w:lvl w:ilvl="3">
      <w:start w:val="1"/>
      <w:numFmt w:val="decimalZero"/>
      <w:lvlText w:val="%4"/>
      <w:lvlJc w:val="left"/>
      <w:pPr>
        <w:tabs>
          <w:tab w:val="num" w:pos="1728"/>
        </w:tabs>
        <w:ind w:left="2088" w:hanging="360"/>
      </w:pPr>
      <w:rPr>
        <w:rFonts w:ascii="Arial" w:hAnsi="Arial" w:hint="default"/>
      </w:rPr>
    </w:lvl>
    <w:lvl w:ilvl="4">
      <w:start w:val="1"/>
      <w:numFmt w:val="bullet"/>
      <w:lvlText w:val=""/>
      <w:lvlJc w:val="left"/>
      <w:pPr>
        <w:tabs>
          <w:tab w:val="num" w:pos="2160"/>
        </w:tabs>
        <w:ind w:left="2520" w:hanging="360"/>
      </w:pPr>
      <w:rPr>
        <w:rFonts w:ascii="Symbol" w:hAnsi="Symbol" w:hint="default"/>
      </w:rPr>
    </w:lvl>
    <w:lvl w:ilvl="5">
      <w:start w:val="1"/>
      <w:numFmt w:val="bullet"/>
      <w:lvlText w:val=""/>
      <w:lvlJc w:val="left"/>
      <w:pPr>
        <w:tabs>
          <w:tab w:val="num" w:pos="2592"/>
        </w:tabs>
        <w:ind w:left="2952" w:hanging="360"/>
      </w:pPr>
      <w:rPr>
        <w:rFonts w:ascii="Symbol" w:hAnsi="Symbol" w:hint="default"/>
      </w:rPr>
    </w:lvl>
    <w:lvl w:ilvl="6">
      <w:start w:val="1"/>
      <w:numFmt w:val="bullet"/>
      <w:lvlText w:val=""/>
      <w:lvlJc w:val="left"/>
      <w:pPr>
        <w:tabs>
          <w:tab w:val="num" w:pos="3024"/>
        </w:tabs>
        <w:ind w:left="3384" w:hanging="360"/>
      </w:pPr>
      <w:rPr>
        <w:rFonts w:ascii="Symbol" w:hAnsi="Symbol" w:hint="default"/>
      </w:rPr>
    </w:lvl>
    <w:lvl w:ilvl="7">
      <w:start w:val="1"/>
      <w:numFmt w:val="bullet"/>
      <w:lvlText w:val=""/>
      <w:lvlJc w:val="left"/>
      <w:pPr>
        <w:tabs>
          <w:tab w:val="num" w:pos="3456"/>
        </w:tabs>
        <w:ind w:left="3816" w:hanging="360"/>
      </w:pPr>
      <w:rPr>
        <w:rFonts w:ascii="Symbol" w:hAnsi="Symbol" w:hint="default"/>
      </w:rPr>
    </w:lvl>
    <w:lvl w:ilvl="8">
      <w:start w:val="1"/>
      <w:numFmt w:val="bullet"/>
      <w:lvlText w:val=""/>
      <w:lvlJc w:val="left"/>
      <w:pPr>
        <w:tabs>
          <w:tab w:val="num" w:pos="3888"/>
        </w:tabs>
        <w:ind w:left="4248" w:hanging="360"/>
      </w:pPr>
      <w:rPr>
        <w:rFonts w:ascii="Symbol" w:hAnsi="Symbol" w:hint="default"/>
      </w:rPr>
    </w:lvl>
  </w:abstractNum>
  <w:abstractNum w:abstractNumId="16" w15:restartNumberingAfterBreak="0">
    <w:nsid w:val="23D13E0B"/>
    <w:multiLevelType w:val="hybridMultilevel"/>
    <w:tmpl w:val="6BF65F20"/>
    <w:lvl w:ilvl="0" w:tplc="A134F3D8">
      <w:start w:val="1"/>
      <w:numFmt w:val="bullet"/>
      <w:lvlText w:val=""/>
      <w:lvlJc w:val="left"/>
      <w:pPr>
        <w:ind w:left="720" w:hanging="360"/>
      </w:pPr>
      <w:rPr>
        <w:rFonts w:ascii="Symbol" w:hAnsi="Symbol" w:hint="default"/>
        <w:color w:val="4C515A" w:themeColor="text1"/>
      </w:rPr>
    </w:lvl>
    <w:lvl w:ilvl="1" w:tplc="EFFE7FD6">
      <w:start w:val="1"/>
      <w:numFmt w:val="bullet"/>
      <w:lvlText w:val=""/>
      <w:lvlJc w:val="left"/>
      <w:pPr>
        <w:ind w:left="0" w:hanging="360"/>
      </w:pPr>
      <w:rPr>
        <w:rFonts w:ascii="Symbol" w:hAnsi="Symbol" w:hint="default"/>
        <w:color w:val="4C515A" w:themeColor="text1"/>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7" w15:restartNumberingAfterBreak="0">
    <w:nsid w:val="23E82844"/>
    <w:multiLevelType w:val="hybridMultilevel"/>
    <w:tmpl w:val="CA223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0535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B650CFB"/>
    <w:multiLevelType w:val="multilevel"/>
    <w:tmpl w:val="01208994"/>
    <w:lvl w:ilvl="0">
      <w:start w:val="1"/>
      <w:numFmt w:val="bullet"/>
      <w:lvlText w:val="A"/>
      <w:lvlJc w:val="left"/>
      <w:pPr>
        <w:ind w:left="360" w:hanging="360"/>
      </w:pPr>
      <w:rPr>
        <w:rFonts w:ascii="MC_chevron_bullet_FINAL" w:hAnsi="MC_chevron_bullet_FINAL" w:cs="Times New Roman" w:hint="default"/>
        <w:b w:val="0"/>
        <w:bCs w:val="0"/>
        <w:i w:val="0"/>
        <w:iCs w:val="0"/>
        <w:color w:val="4C515A" w:themeColor="text1"/>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7529D4"/>
    <w:multiLevelType w:val="hybridMultilevel"/>
    <w:tmpl w:val="D9A06A3C"/>
    <w:lvl w:ilvl="0" w:tplc="915E2FC4">
      <w:start w:val="1"/>
      <w:numFmt w:val="bullet"/>
      <w:lvlText w:val=""/>
      <w:lvlJc w:val="left"/>
      <w:pPr>
        <w:ind w:left="720" w:hanging="360"/>
      </w:pPr>
      <w:rPr>
        <w:rFonts w:ascii="Symbol" w:hAnsi="Symbol" w:hint="default"/>
        <w:position w:val="-6"/>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A4115"/>
    <w:multiLevelType w:val="multilevel"/>
    <w:tmpl w:val="7FF440D2"/>
    <w:lvl w:ilvl="0">
      <w:start w:val="1"/>
      <w:numFmt w:val="decimal"/>
      <w:lvlText w:val="%1"/>
      <w:lvlJc w:val="left"/>
      <w:pPr>
        <w:tabs>
          <w:tab w:val="num" w:pos="432"/>
        </w:tabs>
        <w:ind w:left="792" w:hanging="360"/>
      </w:pPr>
      <w:rPr>
        <w:rFonts w:ascii="Arial" w:hAnsi="Arial" w:hint="default"/>
      </w:rPr>
    </w:lvl>
    <w:lvl w:ilvl="1">
      <w:start w:val="1"/>
      <w:numFmt w:val="lowerLetter"/>
      <w:lvlText w:val="%2"/>
      <w:lvlJc w:val="left"/>
      <w:pPr>
        <w:tabs>
          <w:tab w:val="num" w:pos="864"/>
        </w:tabs>
        <w:ind w:left="1224" w:hanging="360"/>
      </w:pPr>
      <w:rPr>
        <w:rFonts w:ascii="Arial" w:hAnsi="Arial" w:hint="default"/>
      </w:rPr>
    </w:lvl>
    <w:lvl w:ilvl="2">
      <w:start w:val="1"/>
      <w:numFmt w:val="lowerRoman"/>
      <w:lvlText w:val="%3"/>
      <w:lvlJc w:val="left"/>
      <w:pPr>
        <w:tabs>
          <w:tab w:val="num" w:pos="1296"/>
        </w:tabs>
        <w:ind w:left="1656" w:hanging="360"/>
      </w:pPr>
      <w:rPr>
        <w:rFonts w:ascii="Times New Roman" w:hAnsi="Times New Roman" w:hint="default"/>
      </w:rPr>
    </w:lvl>
    <w:lvl w:ilvl="3">
      <w:start w:val="1"/>
      <w:numFmt w:val="decimalZero"/>
      <w:lvlText w:val="%4"/>
      <w:lvlJc w:val="left"/>
      <w:pPr>
        <w:tabs>
          <w:tab w:val="num" w:pos="1728"/>
        </w:tabs>
        <w:ind w:left="2088" w:hanging="360"/>
      </w:pPr>
      <w:rPr>
        <w:rFonts w:ascii="Arial" w:hAnsi="Arial" w:hint="default"/>
      </w:rPr>
    </w:lvl>
    <w:lvl w:ilvl="4">
      <w:start w:val="1"/>
      <w:numFmt w:val="bullet"/>
      <w:lvlText w:val=""/>
      <w:lvlJc w:val="left"/>
      <w:pPr>
        <w:tabs>
          <w:tab w:val="num" w:pos="2160"/>
        </w:tabs>
        <w:ind w:left="2520" w:hanging="360"/>
      </w:pPr>
      <w:rPr>
        <w:rFonts w:ascii="Symbol" w:hAnsi="Symbol" w:hint="default"/>
      </w:rPr>
    </w:lvl>
    <w:lvl w:ilvl="5">
      <w:start w:val="1"/>
      <w:numFmt w:val="bullet"/>
      <w:lvlText w:val=""/>
      <w:lvlJc w:val="left"/>
      <w:pPr>
        <w:tabs>
          <w:tab w:val="num" w:pos="2592"/>
        </w:tabs>
        <w:ind w:left="2952" w:hanging="360"/>
      </w:pPr>
      <w:rPr>
        <w:rFonts w:ascii="Symbol" w:hAnsi="Symbol" w:hint="default"/>
      </w:rPr>
    </w:lvl>
    <w:lvl w:ilvl="6">
      <w:start w:val="1"/>
      <w:numFmt w:val="bullet"/>
      <w:lvlText w:val=""/>
      <w:lvlJc w:val="left"/>
      <w:pPr>
        <w:tabs>
          <w:tab w:val="num" w:pos="3024"/>
        </w:tabs>
        <w:ind w:left="3384" w:hanging="360"/>
      </w:pPr>
      <w:rPr>
        <w:rFonts w:ascii="Symbol" w:hAnsi="Symbol" w:hint="default"/>
      </w:rPr>
    </w:lvl>
    <w:lvl w:ilvl="7">
      <w:start w:val="1"/>
      <w:numFmt w:val="bullet"/>
      <w:lvlText w:val=""/>
      <w:lvlJc w:val="left"/>
      <w:pPr>
        <w:tabs>
          <w:tab w:val="num" w:pos="3456"/>
        </w:tabs>
        <w:ind w:left="3816" w:hanging="360"/>
      </w:pPr>
      <w:rPr>
        <w:rFonts w:ascii="Symbol" w:hAnsi="Symbol" w:hint="default"/>
      </w:rPr>
    </w:lvl>
    <w:lvl w:ilvl="8">
      <w:start w:val="1"/>
      <w:numFmt w:val="bullet"/>
      <w:lvlText w:val=""/>
      <w:lvlJc w:val="left"/>
      <w:pPr>
        <w:tabs>
          <w:tab w:val="num" w:pos="3888"/>
        </w:tabs>
        <w:ind w:left="4248" w:hanging="360"/>
      </w:pPr>
      <w:rPr>
        <w:rFonts w:ascii="Symbol" w:hAnsi="Symbol" w:hint="default"/>
      </w:rPr>
    </w:lvl>
  </w:abstractNum>
  <w:abstractNum w:abstractNumId="22" w15:restartNumberingAfterBreak="0">
    <w:nsid w:val="36395A5E"/>
    <w:multiLevelType w:val="hybridMultilevel"/>
    <w:tmpl w:val="F51CBB28"/>
    <w:lvl w:ilvl="0" w:tplc="C4DE059E">
      <w:start w:val="1"/>
      <w:numFmt w:val="decimal"/>
      <w:pStyle w:val="NumberedList"/>
      <w:lvlText w:val="%1."/>
      <w:lvlJc w:val="left"/>
      <w:pPr>
        <w:ind w:left="810" w:hanging="360"/>
      </w:pPr>
      <w:rPr>
        <w:rFonts w:hint="default"/>
        <w:color w:val="4C515A" w:themeColor="text1"/>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3" w15:restartNumberingAfterBreak="0">
    <w:nsid w:val="38607C7A"/>
    <w:multiLevelType w:val="hybridMultilevel"/>
    <w:tmpl w:val="306E6936"/>
    <w:lvl w:ilvl="0" w:tplc="07AA59EA">
      <w:start w:val="1"/>
      <w:numFmt w:val="bullet"/>
      <w:lvlText w:val=""/>
      <w:lvlJc w:val="left"/>
      <w:pPr>
        <w:ind w:left="720" w:hanging="360"/>
      </w:pPr>
      <w:rPr>
        <w:rFonts w:ascii="Symbol" w:hAnsi="Symbol" w:hint="default"/>
        <w:position w:val="-6"/>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DA5CF8"/>
    <w:multiLevelType w:val="hybridMultilevel"/>
    <w:tmpl w:val="1DDE1604"/>
    <w:lvl w:ilvl="0" w:tplc="84981E96">
      <w:start w:val="1"/>
      <w:numFmt w:val="bullet"/>
      <w:lvlText w:val="A"/>
      <w:lvlJc w:val="left"/>
      <w:pPr>
        <w:ind w:left="360" w:hanging="360"/>
      </w:pPr>
      <w:rPr>
        <w:rFonts w:ascii="MC_chevron_bullet_FINAL" w:hAnsi="MC_chevron_bullet_FINAL" w:cs="Times New Roman" w:hint="default"/>
        <w:b w:val="0"/>
        <w:bCs w:val="0"/>
        <w:i w:val="0"/>
        <w:iCs w:val="0"/>
        <w:color w:val="4C515A" w:themeColor="text1"/>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905023"/>
    <w:multiLevelType w:val="hybridMultilevel"/>
    <w:tmpl w:val="5C7ED508"/>
    <w:lvl w:ilvl="0" w:tplc="2FD2D43C">
      <w:start w:val="1"/>
      <w:numFmt w:val="bullet"/>
      <w:lvlText w:val=""/>
      <w:lvlJc w:val="left"/>
      <w:pPr>
        <w:ind w:left="360" w:hanging="360"/>
      </w:pPr>
      <w:rPr>
        <w:rFonts w:ascii="Symbol" w:hAnsi="Symbol" w:cs="Times New Roman" w:hint="default"/>
        <w:b w:val="0"/>
        <w:bCs w:val="0"/>
        <w:i w:val="0"/>
        <w:iCs w:val="0"/>
        <w:color w:val="4C515A"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F2056D"/>
    <w:multiLevelType w:val="multilevel"/>
    <w:tmpl w:val="D214CF8A"/>
    <w:lvl w:ilvl="0">
      <w:start w:val="1"/>
      <w:numFmt w:val="decimal"/>
      <w:lvlText w:val="%1."/>
      <w:lvlJc w:val="left"/>
      <w:pPr>
        <w:tabs>
          <w:tab w:val="num" w:pos="432"/>
        </w:tabs>
        <w:ind w:left="792" w:hanging="360"/>
      </w:pPr>
      <w:rPr>
        <w:rFonts w:ascii="Arial" w:hAnsi="Arial" w:hint="default"/>
        <w:b w:val="0"/>
        <w:i w:val="0"/>
      </w:rPr>
    </w:lvl>
    <w:lvl w:ilvl="1">
      <w:start w:val="1"/>
      <w:numFmt w:val="lowerLetter"/>
      <w:lvlText w:val="%2)"/>
      <w:lvlJc w:val="left"/>
      <w:pPr>
        <w:tabs>
          <w:tab w:val="num" w:pos="864"/>
        </w:tabs>
        <w:ind w:left="1224" w:hanging="360"/>
      </w:pPr>
      <w:rPr>
        <w:rFonts w:hint="default"/>
      </w:rPr>
    </w:lvl>
    <w:lvl w:ilvl="2">
      <w:start w:val="1"/>
      <w:numFmt w:val="lowerRoman"/>
      <w:lvlText w:val="%3)"/>
      <w:lvlJc w:val="left"/>
      <w:pPr>
        <w:tabs>
          <w:tab w:val="num" w:pos="1296"/>
        </w:tabs>
        <w:ind w:left="1656" w:hanging="360"/>
      </w:pPr>
      <w:rPr>
        <w:rFonts w:hint="default"/>
      </w:rPr>
    </w:lvl>
    <w:lvl w:ilvl="3">
      <w:start w:val="1"/>
      <w:numFmt w:val="decimal"/>
      <w:lvlText w:val="(%4)"/>
      <w:lvlJc w:val="left"/>
      <w:pPr>
        <w:tabs>
          <w:tab w:val="num" w:pos="1728"/>
        </w:tabs>
        <w:ind w:left="2088"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left"/>
      <w:pPr>
        <w:tabs>
          <w:tab w:val="num" w:pos="2592"/>
        </w:tabs>
        <w:ind w:left="2952" w:hanging="360"/>
      </w:pPr>
      <w:rPr>
        <w:rFonts w:hint="default"/>
      </w:rPr>
    </w:lvl>
    <w:lvl w:ilvl="6">
      <w:start w:val="1"/>
      <w:numFmt w:val="decimal"/>
      <w:lvlText w:val="%7)"/>
      <w:lvlJc w:val="left"/>
      <w:pPr>
        <w:tabs>
          <w:tab w:val="num" w:pos="3024"/>
        </w:tabs>
        <w:ind w:left="3384" w:hanging="360"/>
      </w:pPr>
      <w:rPr>
        <w:rFonts w:hint="default"/>
      </w:rPr>
    </w:lvl>
    <w:lvl w:ilvl="7">
      <w:start w:val="1"/>
      <w:numFmt w:val="lowerLetter"/>
      <w:lvlText w:val="%8."/>
      <w:lvlJc w:val="left"/>
      <w:pPr>
        <w:tabs>
          <w:tab w:val="num" w:pos="3456"/>
        </w:tabs>
        <w:ind w:left="3816" w:hanging="360"/>
      </w:pPr>
      <w:rPr>
        <w:rFonts w:hint="default"/>
      </w:rPr>
    </w:lvl>
    <w:lvl w:ilvl="8">
      <w:start w:val="1"/>
      <w:numFmt w:val="lowerRoman"/>
      <w:lvlText w:val="%9."/>
      <w:lvlJc w:val="left"/>
      <w:pPr>
        <w:tabs>
          <w:tab w:val="num" w:pos="3888"/>
        </w:tabs>
        <w:ind w:left="4248" w:hanging="360"/>
      </w:pPr>
      <w:rPr>
        <w:rFonts w:hint="default"/>
      </w:rPr>
    </w:lvl>
  </w:abstractNum>
  <w:abstractNum w:abstractNumId="27" w15:restartNumberingAfterBreak="0">
    <w:nsid w:val="4A14297B"/>
    <w:multiLevelType w:val="multilevel"/>
    <w:tmpl w:val="C4C445B4"/>
    <w:lvl w:ilvl="0">
      <w:start w:val="1"/>
      <w:numFmt w:val="bullet"/>
      <w:pStyle w:val="ListBullet"/>
      <w:lvlText w:val=""/>
      <w:lvlJc w:val="left"/>
      <w:pPr>
        <w:tabs>
          <w:tab w:val="num" w:pos="432"/>
        </w:tabs>
        <w:ind w:left="792" w:hanging="360"/>
      </w:pPr>
      <w:rPr>
        <w:rFonts w:ascii="Symbol" w:hAnsi="Symbol" w:hint="default"/>
      </w:rPr>
    </w:lvl>
    <w:lvl w:ilvl="1">
      <w:start w:val="1"/>
      <w:numFmt w:val="bullet"/>
      <w:pStyle w:val="ListBullet2"/>
      <w:lvlText w:val=""/>
      <w:lvlJc w:val="left"/>
      <w:pPr>
        <w:tabs>
          <w:tab w:val="num" w:pos="864"/>
        </w:tabs>
        <w:ind w:left="1224" w:hanging="360"/>
      </w:pPr>
      <w:rPr>
        <w:rFonts w:ascii="Symbol" w:hAnsi="Symbol" w:hint="default"/>
      </w:rPr>
    </w:lvl>
    <w:lvl w:ilvl="2">
      <w:start w:val="1"/>
      <w:numFmt w:val="bullet"/>
      <w:pStyle w:val="ListBullet3"/>
      <w:lvlText w:val=""/>
      <w:lvlJc w:val="left"/>
      <w:pPr>
        <w:tabs>
          <w:tab w:val="num" w:pos="1296"/>
        </w:tabs>
        <w:ind w:left="1656" w:hanging="360"/>
      </w:pPr>
      <w:rPr>
        <w:rFonts w:ascii="Symbol" w:hAnsi="Symbol" w:hint="default"/>
      </w:rPr>
    </w:lvl>
    <w:lvl w:ilvl="3">
      <w:start w:val="1"/>
      <w:numFmt w:val="bullet"/>
      <w:lvlText w:val=""/>
      <w:lvlJc w:val="left"/>
      <w:pPr>
        <w:tabs>
          <w:tab w:val="num" w:pos="1728"/>
        </w:tabs>
        <w:ind w:left="2088" w:hanging="360"/>
      </w:pPr>
      <w:rPr>
        <w:rFonts w:ascii="Symbol" w:hAnsi="Symbol" w:hint="default"/>
      </w:rPr>
    </w:lvl>
    <w:lvl w:ilvl="4">
      <w:start w:val="1"/>
      <w:numFmt w:val="bullet"/>
      <w:lvlText w:val=""/>
      <w:lvlJc w:val="left"/>
      <w:pPr>
        <w:tabs>
          <w:tab w:val="num" w:pos="2160"/>
        </w:tabs>
        <w:ind w:left="2520" w:hanging="360"/>
      </w:pPr>
      <w:rPr>
        <w:rFonts w:ascii="Symbol" w:hAnsi="Symbol" w:hint="default"/>
      </w:rPr>
    </w:lvl>
    <w:lvl w:ilvl="5">
      <w:start w:val="1"/>
      <w:numFmt w:val="bullet"/>
      <w:lvlText w:val=""/>
      <w:lvlJc w:val="left"/>
      <w:pPr>
        <w:tabs>
          <w:tab w:val="num" w:pos="2592"/>
        </w:tabs>
        <w:ind w:left="2952" w:hanging="360"/>
      </w:pPr>
      <w:rPr>
        <w:rFonts w:ascii="Symbol" w:hAnsi="Symbol" w:hint="default"/>
      </w:rPr>
    </w:lvl>
    <w:lvl w:ilvl="6">
      <w:start w:val="1"/>
      <w:numFmt w:val="bullet"/>
      <w:lvlText w:val=""/>
      <w:lvlJc w:val="left"/>
      <w:pPr>
        <w:tabs>
          <w:tab w:val="num" w:pos="3024"/>
        </w:tabs>
        <w:ind w:left="3384" w:hanging="360"/>
      </w:pPr>
      <w:rPr>
        <w:rFonts w:ascii="Symbol" w:hAnsi="Symbol" w:hint="default"/>
      </w:rPr>
    </w:lvl>
    <w:lvl w:ilvl="7">
      <w:start w:val="1"/>
      <w:numFmt w:val="bullet"/>
      <w:lvlText w:val=""/>
      <w:lvlJc w:val="left"/>
      <w:pPr>
        <w:tabs>
          <w:tab w:val="num" w:pos="3456"/>
        </w:tabs>
        <w:ind w:left="3816" w:hanging="360"/>
      </w:pPr>
      <w:rPr>
        <w:rFonts w:ascii="Symbol" w:hAnsi="Symbol" w:hint="default"/>
      </w:rPr>
    </w:lvl>
    <w:lvl w:ilvl="8">
      <w:start w:val="1"/>
      <w:numFmt w:val="bullet"/>
      <w:lvlText w:val=""/>
      <w:lvlJc w:val="left"/>
      <w:pPr>
        <w:tabs>
          <w:tab w:val="num" w:pos="3888"/>
        </w:tabs>
        <w:ind w:left="4248" w:hanging="360"/>
      </w:pPr>
      <w:rPr>
        <w:rFonts w:ascii="Symbol" w:hAnsi="Symbol" w:hint="default"/>
      </w:rPr>
    </w:lvl>
  </w:abstractNum>
  <w:abstractNum w:abstractNumId="28" w15:restartNumberingAfterBreak="0">
    <w:nsid w:val="4C4D6F47"/>
    <w:multiLevelType w:val="multilevel"/>
    <w:tmpl w:val="FF10C740"/>
    <w:lvl w:ilvl="0">
      <w:start w:val="1"/>
      <w:numFmt w:val="decimal"/>
      <w:lvlText w:val="%1."/>
      <w:lvlJc w:val="left"/>
      <w:pPr>
        <w:ind w:left="360" w:hanging="360"/>
      </w:pPr>
      <w:rPr>
        <w:rFonts w:hint="default"/>
        <w:color w:val="4C515A" w:themeColor="text1"/>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108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960" w:hanging="360"/>
      </w:pPr>
      <w:rPr>
        <w:rFonts w:ascii="Courier New" w:hAnsi="Courier New" w:cs="Courier New" w:hint="default"/>
      </w:rPr>
    </w:lvl>
    <w:lvl w:ilvl="8">
      <w:start w:val="1"/>
      <w:numFmt w:val="bullet"/>
      <w:lvlText w:val=""/>
      <w:lvlJc w:val="left"/>
      <w:pPr>
        <w:ind w:left="4680" w:hanging="360"/>
      </w:pPr>
      <w:rPr>
        <w:rFonts w:ascii="Wingdings" w:hAnsi="Wingdings" w:hint="default"/>
      </w:rPr>
    </w:lvl>
  </w:abstractNum>
  <w:abstractNum w:abstractNumId="29" w15:restartNumberingAfterBreak="0">
    <w:nsid w:val="518E04C2"/>
    <w:multiLevelType w:val="hybridMultilevel"/>
    <w:tmpl w:val="6BEE167C"/>
    <w:lvl w:ilvl="0" w:tplc="04090001">
      <w:start w:val="1"/>
      <w:numFmt w:val="bullet"/>
      <w:lvlText w:val=""/>
      <w:lvlJc w:val="left"/>
      <w:pPr>
        <w:ind w:left="720" w:hanging="360"/>
      </w:pPr>
      <w:rPr>
        <w:rFonts w:ascii="Symbol" w:hAnsi="Symbol" w:hint="default"/>
        <w:position w:val="-6"/>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3F7D9A"/>
    <w:multiLevelType w:val="multilevel"/>
    <w:tmpl w:val="55B8DBE0"/>
    <w:lvl w:ilvl="0">
      <w:start w:val="1"/>
      <w:numFmt w:val="decimal"/>
      <w:lvlText w:val="%1."/>
      <w:lvlJc w:val="left"/>
      <w:pPr>
        <w:ind w:left="360" w:hanging="360"/>
      </w:pPr>
      <w:rPr>
        <w:rFonts w:hint="default"/>
        <w:color w:val="4C515A" w:themeColor="text1"/>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108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960" w:hanging="360"/>
      </w:pPr>
      <w:rPr>
        <w:rFonts w:ascii="Courier New" w:hAnsi="Courier New" w:cs="Courier New" w:hint="default"/>
      </w:rPr>
    </w:lvl>
    <w:lvl w:ilvl="8">
      <w:start w:val="1"/>
      <w:numFmt w:val="bullet"/>
      <w:lvlText w:val=""/>
      <w:lvlJc w:val="left"/>
      <w:pPr>
        <w:ind w:left="4680" w:hanging="360"/>
      </w:pPr>
      <w:rPr>
        <w:rFonts w:ascii="Wingdings" w:hAnsi="Wingdings" w:hint="default"/>
      </w:rPr>
    </w:lvl>
  </w:abstractNum>
  <w:abstractNum w:abstractNumId="31" w15:restartNumberingAfterBreak="0">
    <w:nsid w:val="597F16CF"/>
    <w:multiLevelType w:val="hybridMultilevel"/>
    <w:tmpl w:val="64021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902FD4"/>
    <w:multiLevelType w:val="multilevel"/>
    <w:tmpl w:val="67E888D2"/>
    <w:lvl w:ilvl="0">
      <w:start w:val="1"/>
      <w:numFmt w:val="decimal"/>
      <w:lvlText w:val="%1"/>
      <w:lvlJc w:val="left"/>
      <w:pPr>
        <w:tabs>
          <w:tab w:val="num" w:pos="432"/>
        </w:tabs>
        <w:ind w:left="792" w:hanging="360"/>
      </w:pPr>
      <w:rPr>
        <w:rFonts w:ascii="Arial" w:hAnsi="Arial" w:hint="default"/>
      </w:rPr>
    </w:lvl>
    <w:lvl w:ilvl="1">
      <w:start w:val="1"/>
      <w:numFmt w:val="lowerLetter"/>
      <w:lvlText w:val="%2"/>
      <w:lvlJc w:val="left"/>
      <w:pPr>
        <w:tabs>
          <w:tab w:val="num" w:pos="864"/>
        </w:tabs>
        <w:ind w:left="1224" w:hanging="360"/>
      </w:pPr>
      <w:rPr>
        <w:rFonts w:ascii="Arial" w:hAnsi="Arial" w:hint="default"/>
      </w:rPr>
    </w:lvl>
    <w:lvl w:ilvl="2">
      <w:start w:val="1"/>
      <w:numFmt w:val="upperLetter"/>
      <w:lvlText w:val="%3."/>
      <w:lvlJc w:val="left"/>
      <w:pPr>
        <w:tabs>
          <w:tab w:val="num" w:pos="1296"/>
        </w:tabs>
        <w:ind w:left="1656" w:hanging="360"/>
      </w:pPr>
      <w:rPr>
        <w:rFonts w:hint="default"/>
      </w:rPr>
    </w:lvl>
    <w:lvl w:ilvl="3">
      <w:start w:val="1"/>
      <w:numFmt w:val="decimalZero"/>
      <w:lvlText w:val="%4"/>
      <w:lvlJc w:val="left"/>
      <w:pPr>
        <w:tabs>
          <w:tab w:val="num" w:pos="1728"/>
        </w:tabs>
        <w:ind w:left="2088" w:hanging="360"/>
      </w:pPr>
      <w:rPr>
        <w:rFonts w:ascii="Arial" w:hAnsi="Arial" w:hint="default"/>
      </w:rPr>
    </w:lvl>
    <w:lvl w:ilvl="4">
      <w:start w:val="1"/>
      <w:numFmt w:val="bullet"/>
      <w:lvlText w:val=""/>
      <w:lvlJc w:val="left"/>
      <w:pPr>
        <w:tabs>
          <w:tab w:val="num" w:pos="2160"/>
        </w:tabs>
        <w:ind w:left="2520" w:hanging="360"/>
      </w:pPr>
      <w:rPr>
        <w:rFonts w:ascii="Symbol" w:hAnsi="Symbol" w:hint="default"/>
      </w:rPr>
    </w:lvl>
    <w:lvl w:ilvl="5">
      <w:start w:val="1"/>
      <w:numFmt w:val="bullet"/>
      <w:lvlText w:val=""/>
      <w:lvlJc w:val="left"/>
      <w:pPr>
        <w:tabs>
          <w:tab w:val="num" w:pos="2592"/>
        </w:tabs>
        <w:ind w:left="2952" w:hanging="360"/>
      </w:pPr>
      <w:rPr>
        <w:rFonts w:ascii="Symbol" w:hAnsi="Symbol" w:hint="default"/>
      </w:rPr>
    </w:lvl>
    <w:lvl w:ilvl="6">
      <w:start w:val="1"/>
      <w:numFmt w:val="bullet"/>
      <w:lvlText w:val=""/>
      <w:lvlJc w:val="left"/>
      <w:pPr>
        <w:tabs>
          <w:tab w:val="num" w:pos="3024"/>
        </w:tabs>
        <w:ind w:left="3384" w:hanging="360"/>
      </w:pPr>
      <w:rPr>
        <w:rFonts w:ascii="Symbol" w:hAnsi="Symbol" w:hint="default"/>
      </w:rPr>
    </w:lvl>
    <w:lvl w:ilvl="7">
      <w:start w:val="1"/>
      <w:numFmt w:val="bullet"/>
      <w:lvlText w:val=""/>
      <w:lvlJc w:val="left"/>
      <w:pPr>
        <w:tabs>
          <w:tab w:val="num" w:pos="3456"/>
        </w:tabs>
        <w:ind w:left="3816" w:hanging="360"/>
      </w:pPr>
      <w:rPr>
        <w:rFonts w:ascii="Symbol" w:hAnsi="Symbol" w:hint="default"/>
      </w:rPr>
    </w:lvl>
    <w:lvl w:ilvl="8">
      <w:start w:val="1"/>
      <w:numFmt w:val="bullet"/>
      <w:lvlText w:val=""/>
      <w:lvlJc w:val="left"/>
      <w:pPr>
        <w:tabs>
          <w:tab w:val="num" w:pos="3888"/>
        </w:tabs>
        <w:ind w:left="4248" w:hanging="360"/>
      </w:pPr>
      <w:rPr>
        <w:rFonts w:ascii="Symbol" w:hAnsi="Symbol" w:hint="default"/>
      </w:rPr>
    </w:lvl>
  </w:abstractNum>
  <w:abstractNum w:abstractNumId="33" w15:restartNumberingAfterBreak="0">
    <w:nsid w:val="5FCA11DD"/>
    <w:multiLevelType w:val="hybridMultilevel"/>
    <w:tmpl w:val="ECB43B96"/>
    <w:lvl w:ilvl="0" w:tplc="78667DB2">
      <w:start w:val="1"/>
      <w:numFmt w:val="bullet"/>
      <w:lvlText w:val=""/>
      <w:lvlJc w:val="left"/>
      <w:pPr>
        <w:ind w:left="720" w:hanging="360"/>
      </w:pPr>
      <w:rPr>
        <w:rFonts w:ascii="Symbol" w:hAnsi="Symbol" w:hint="default"/>
        <w:position w:val="-6"/>
        <w:sz w:val="21"/>
        <w:szCs w:val="4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2FD4656"/>
    <w:multiLevelType w:val="hybridMultilevel"/>
    <w:tmpl w:val="03981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720B1B"/>
    <w:multiLevelType w:val="hybridMultilevel"/>
    <w:tmpl w:val="756AD81C"/>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89B4C7C"/>
    <w:multiLevelType w:val="multilevel"/>
    <w:tmpl w:val="ED520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54F311C"/>
    <w:multiLevelType w:val="multilevel"/>
    <w:tmpl w:val="6BEE167C"/>
    <w:lvl w:ilvl="0">
      <w:start w:val="1"/>
      <w:numFmt w:val="bullet"/>
      <w:lvlText w:val=""/>
      <w:lvlJc w:val="left"/>
      <w:pPr>
        <w:ind w:left="720" w:hanging="360"/>
      </w:pPr>
      <w:rPr>
        <w:rFonts w:ascii="Symbol" w:hAnsi="Symbol" w:hint="default"/>
        <w:position w:val="-6"/>
        <w:sz w:val="48"/>
        <w:szCs w:val="4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A5171D"/>
    <w:multiLevelType w:val="hybridMultilevel"/>
    <w:tmpl w:val="0488260A"/>
    <w:lvl w:ilvl="0" w:tplc="F66C554C">
      <w:start w:val="1"/>
      <w:numFmt w:val="decimal"/>
      <w:lvlText w:val="%1."/>
      <w:lvlJc w:val="left"/>
      <w:pPr>
        <w:ind w:left="792" w:hanging="360"/>
      </w:pPr>
      <w:rPr>
        <w:rFonts w:hint="default"/>
        <w:color w:val="4C515A" w:themeColor="text1"/>
      </w:rPr>
    </w:lvl>
    <w:lvl w:ilvl="1" w:tplc="04090003" w:tentative="1">
      <w:start w:val="1"/>
      <w:numFmt w:val="bullet"/>
      <w:lvlText w:val="o"/>
      <w:lvlJc w:val="left"/>
      <w:pPr>
        <w:ind w:left="72" w:hanging="360"/>
      </w:pPr>
      <w:rPr>
        <w:rFonts w:ascii="Courier New" w:hAnsi="Courier New" w:cs="Courier New" w:hint="default"/>
      </w:rPr>
    </w:lvl>
    <w:lvl w:ilvl="2" w:tplc="04090005" w:tentative="1">
      <w:start w:val="1"/>
      <w:numFmt w:val="bullet"/>
      <w:lvlText w:val=""/>
      <w:lvlJc w:val="left"/>
      <w:pPr>
        <w:ind w:left="792" w:hanging="360"/>
      </w:pPr>
      <w:rPr>
        <w:rFonts w:ascii="Wingdings" w:hAnsi="Wingdings" w:hint="default"/>
      </w:rPr>
    </w:lvl>
    <w:lvl w:ilvl="3" w:tplc="04090001" w:tentative="1">
      <w:start w:val="1"/>
      <w:numFmt w:val="bullet"/>
      <w:lvlText w:val=""/>
      <w:lvlJc w:val="left"/>
      <w:pPr>
        <w:ind w:left="1512" w:hanging="360"/>
      </w:pPr>
      <w:rPr>
        <w:rFonts w:ascii="Symbol" w:hAnsi="Symbol" w:hint="default"/>
      </w:rPr>
    </w:lvl>
    <w:lvl w:ilvl="4" w:tplc="04090003" w:tentative="1">
      <w:start w:val="1"/>
      <w:numFmt w:val="bullet"/>
      <w:lvlText w:val="o"/>
      <w:lvlJc w:val="left"/>
      <w:pPr>
        <w:ind w:left="2232" w:hanging="360"/>
      </w:pPr>
      <w:rPr>
        <w:rFonts w:ascii="Courier New" w:hAnsi="Courier New" w:cs="Courier New" w:hint="default"/>
      </w:rPr>
    </w:lvl>
    <w:lvl w:ilvl="5" w:tplc="04090005" w:tentative="1">
      <w:start w:val="1"/>
      <w:numFmt w:val="bullet"/>
      <w:lvlText w:val=""/>
      <w:lvlJc w:val="left"/>
      <w:pPr>
        <w:ind w:left="2952" w:hanging="360"/>
      </w:pPr>
      <w:rPr>
        <w:rFonts w:ascii="Wingdings" w:hAnsi="Wingdings" w:hint="default"/>
      </w:rPr>
    </w:lvl>
    <w:lvl w:ilvl="6" w:tplc="04090001" w:tentative="1">
      <w:start w:val="1"/>
      <w:numFmt w:val="bullet"/>
      <w:lvlText w:val=""/>
      <w:lvlJc w:val="left"/>
      <w:pPr>
        <w:ind w:left="3672" w:hanging="360"/>
      </w:pPr>
      <w:rPr>
        <w:rFonts w:ascii="Symbol" w:hAnsi="Symbol" w:hint="default"/>
      </w:rPr>
    </w:lvl>
    <w:lvl w:ilvl="7" w:tplc="04090003" w:tentative="1">
      <w:start w:val="1"/>
      <w:numFmt w:val="bullet"/>
      <w:lvlText w:val="o"/>
      <w:lvlJc w:val="left"/>
      <w:pPr>
        <w:ind w:left="4392" w:hanging="360"/>
      </w:pPr>
      <w:rPr>
        <w:rFonts w:ascii="Courier New" w:hAnsi="Courier New" w:cs="Courier New" w:hint="default"/>
      </w:rPr>
    </w:lvl>
    <w:lvl w:ilvl="8" w:tplc="04090005" w:tentative="1">
      <w:start w:val="1"/>
      <w:numFmt w:val="bullet"/>
      <w:lvlText w:val=""/>
      <w:lvlJc w:val="left"/>
      <w:pPr>
        <w:ind w:left="5112" w:hanging="360"/>
      </w:pPr>
      <w:rPr>
        <w:rFonts w:ascii="Wingdings" w:hAnsi="Wingdings" w:hint="default"/>
      </w:rPr>
    </w:lvl>
  </w:abstractNum>
  <w:abstractNum w:abstractNumId="39" w15:restartNumberingAfterBreak="0">
    <w:nsid w:val="76B12B4D"/>
    <w:multiLevelType w:val="hybridMultilevel"/>
    <w:tmpl w:val="BAD4F01C"/>
    <w:lvl w:ilvl="0" w:tplc="0B8EB112">
      <w:start w:val="1"/>
      <w:numFmt w:val="bullet"/>
      <w:lvlText w:val=""/>
      <w:lvlPicBulletId w:val="0"/>
      <w:lvlJc w:val="left"/>
      <w:pPr>
        <w:ind w:left="360" w:hanging="360"/>
      </w:pPr>
      <w:rPr>
        <w:rFonts w:ascii="Symbol" w:hAnsi="Symbol" w:hint="default"/>
        <w:position w:val="-6"/>
        <w:sz w:val="48"/>
        <w:szCs w:val="4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885BC5"/>
    <w:multiLevelType w:val="multilevel"/>
    <w:tmpl w:val="D9A06A3C"/>
    <w:lvl w:ilvl="0">
      <w:start w:val="1"/>
      <w:numFmt w:val="bullet"/>
      <w:lvlText w:val=""/>
      <w:lvlJc w:val="left"/>
      <w:pPr>
        <w:ind w:left="720" w:hanging="360"/>
      </w:pPr>
      <w:rPr>
        <w:rFonts w:ascii="Symbol" w:hAnsi="Symbol" w:hint="default"/>
        <w:position w:val="-6"/>
        <w:sz w:val="48"/>
        <w:szCs w:val="4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D13AE0"/>
    <w:multiLevelType w:val="multilevel"/>
    <w:tmpl w:val="2008338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9"/>
  </w:num>
  <w:num w:numId="2">
    <w:abstractNumId w:val="16"/>
  </w:num>
  <w:num w:numId="3">
    <w:abstractNumId w:val="24"/>
  </w:num>
  <w:num w:numId="4">
    <w:abstractNumId w:val="22"/>
  </w:num>
  <w:num w:numId="5">
    <w:abstractNumId w:val="28"/>
  </w:num>
  <w:num w:numId="6">
    <w:abstractNumId w:val="11"/>
  </w:num>
  <w:num w:numId="7">
    <w:abstractNumId w:val="30"/>
  </w:num>
  <w:num w:numId="8">
    <w:abstractNumId w:val="22"/>
    <w:lvlOverride w:ilvl="0">
      <w:startOverride w:val="1"/>
    </w:lvlOverride>
  </w:num>
  <w:num w:numId="9">
    <w:abstractNumId w:val="23"/>
  </w:num>
  <w:num w:numId="10">
    <w:abstractNumId w:val="29"/>
  </w:num>
  <w:num w:numId="11">
    <w:abstractNumId w:val="37"/>
  </w:num>
  <w:num w:numId="12">
    <w:abstractNumId w:val="20"/>
  </w:num>
  <w:num w:numId="13">
    <w:abstractNumId w:val="40"/>
  </w:num>
  <w:num w:numId="14">
    <w:abstractNumId w:val="33"/>
  </w:num>
  <w:num w:numId="15">
    <w:abstractNumId w:val="13"/>
  </w:num>
  <w:num w:numId="16">
    <w:abstractNumId w:val="19"/>
  </w:num>
  <w:num w:numId="17">
    <w:abstractNumId w:val="14"/>
  </w:num>
  <w:num w:numId="18">
    <w:abstractNumId w:val="25"/>
  </w:num>
  <w:num w:numId="19">
    <w:abstractNumId w:val="16"/>
  </w:num>
  <w:num w:numId="20">
    <w:abstractNumId w:val="16"/>
  </w:num>
  <w:num w:numId="21">
    <w:abstractNumId w:val="38"/>
  </w:num>
  <w:num w:numId="22">
    <w:abstractNumId w:val="17"/>
  </w:num>
  <w:num w:numId="23">
    <w:abstractNumId w:val="38"/>
    <w:lvlOverride w:ilvl="0">
      <w:startOverride w:val="1"/>
    </w:lvlOverride>
  </w:num>
  <w:num w:numId="24">
    <w:abstractNumId w:val="38"/>
    <w:lvlOverride w:ilvl="0">
      <w:startOverride w:val="1"/>
    </w:lvlOverride>
  </w:num>
  <w:num w:numId="25">
    <w:abstractNumId w:val="27"/>
  </w:num>
  <w:num w:numId="26">
    <w:abstractNumId w:val="6"/>
  </w:num>
  <w:num w:numId="27">
    <w:abstractNumId w:val="27"/>
  </w:num>
  <w:num w:numId="28">
    <w:abstractNumId w:val="27"/>
  </w:num>
  <w:num w:numId="29">
    <w:abstractNumId w:val="3"/>
  </w:num>
  <w:num w:numId="30">
    <w:abstractNumId w:val="15"/>
  </w:num>
  <w:num w:numId="31">
    <w:abstractNumId w:val="2"/>
  </w:num>
  <w:num w:numId="32">
    <w:abstractNumId w:val="32"/>
  </w:num>
  <w:num w:numId="33">
    <w:abstractNumId w:val="7"/>
  </w:num>
  <w:num w:numId="34">
    <w:abstractNumId w:val="5"/>
  </w:num>
  <w:num w:numId="35">
    <w:abstractNumId w:val="4"/>
  </w:num>
  <w:num w:numId="36">
    <w:abstractNumId w:val="1"/>
  </w:num>
  <w:num w:numId="37">
    <w:abstractNumId w:val="0"/>
  </w:num>
  <w:num w:numId="38">
    <w:abstractNumId w:val="22"/>
  </w:num>
  <w:num w:numId="39">
    <w:abstractNumId w:val="21"/>
  </w:num>
  <w:num w:numId="40">
    <w:abstractNumId w:val="12"/>
  </w:num>
  <w:num w:numId="41">
    <w:abstractNumId w:val="18"/>
  </w:num>
  <w:num w:numId="42">
    <w:abstractNumId w:val="10"/>
  </w:num>
  <w:num w:numId="43">
    <w:abstractNumId w:val="26"/>
  </w:num>
  <w:num w:numId="44">
    <w:abstractNumId w:val="41"/>
  </w:num>
  <w:num w:numId="45">
    <w:abstractNumId w:val="9"/>
  </w:num>
  <w:num w:numId="46">
    <w:abstractNumId w:val="34"/>
  </w:num>
  <w:num w:numId="47">
    <w:abstractNumId w:val="31"/>
  </w:num>
  <w:num w:numId="48">
    <w:abstractNumId w:val="8"/>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0"/>
  <w:activeWritingStyle w:appName="MSWord" w:lang="en-US" w:vendorID="64" w:dllVersion="0" w:nlCheck="1" w:checkStyle="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defaultTableStyle w:val="GridTable5Dark-Accent61"/>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CA6"/>
    <w:rsid w:val="00002655"/>
    <w:rsid w:val="00043474"/>
    <w:rsid w:val="0005127C"/>
    <w:rsid w:val="000558EF"/>
    <w:rsid w:val="0005713C"/>
    <w:rsid w:val="00057200"/>
    <w:rsid w:val="00061A60"/>
    <w:rsid w:val="0007601C"/>
    <w:rsid w:val="00091CAD"/>
    <w:rsid w:val="000A5C6F"/>
    <w:rsid w:val="000B6A81"/>
    <w:rsid w:val="000B75BF"/>
    <w:rsid w:val="000D2F0B"/>
    <w:rsid w:val="000E792C"/>
    <w:rsid w:val="000F4CD2"/>
    <w:rsid w:val="000F6357"/>
    <w:rsid w:val="0011614B"/>
    <w:rsid w:val="00131DC8"/>
    <w:rsid w:val="001324B3"/>
    <w:rsid w:val="0014458E"/>
    <w:rsid w:val="001447A9"/>
    <w:rsid w:val="0015085F"/>
    <w:rsid w:val="00170A3B"/>
    <w:rsid w:val="00175C56"/>
    <w:rsid w:val="00176CE7"/>
    <w:rsid w:val="00182661"/>
    <w:rsid w:val="00187C63"/>
    <w:rsid w:val="001B181C"/>
    <w:rsid w:val="001D0F43"/>
    <w:rsid w:val="001D1237"/>
    <w:rsid w:val="001E02B0"/>
    <w:rsid w:val="001E1E3E"/>
    <w:rsid w:val="001E2FCD"/>
    <w:rsid w:val="002001F8"/>
    <w:rsid w:val="002037CC"/>
    <w:rsid w:val="00220CF3"/>
    <w:rsid w:val="002266BA"/>
    <w:rsid w:val="00241CA6"/>
    <w:rsid w:val="0026672E"/>
    <w:rsid w:val="00284148"/>
    <w:rsid w:val="0028542A"/>
    <w:rsid w:val="00287A23"/>
    <w:rsid w:val="002960DD"/>
    <w:rsid w:val="002A737A"/>
    <w:rsid w:val="002C6D77"/>
    <w:rsid w:val="002C73EA"/>
    <w:rsid w:val="002D28EA"/>
    <w:rsid w:val="00313CEB"/>
    <w:rsid w:val="003222D3"/>
    <w:rsid w:val="00336940"/>
    <w:rsid w:val="0034373E"/>
    <w:rsid w:val="00347403"/>
    <w:rsid w:val="003509CA"/>
    <w:rsid w:val="0036150A"/>
    <w:rsid w:val="003636B9"/>
    <w:rsid w:val="0037251B"/>
    <w:rsid w:val="0037469E"/>
    <w:rsid w:val="00382A5D"/>
    <w:rsid w:val="00391C3B"/>
    <w:rsid w:val="003D461C"/>
    <w:rsid w:val="003E7223"/>
    <w:rsid w:val="003F5710"/>
    <w:rsid w:val="003F6093"/>
    <w:rsid w:val="00424BFB"/>
    <w:rsid w:val="00433987"/>
    <w:rsid w:val="004408F4"/>
    <w:rsid w:val="0044176F"/>
    <w:rsid w:val="00443B14"/>
    <w:rsid w:val="004500C5"/>
    <w:rsid w:val="00462CA1"/>
    <w:rsid w:val="00463DB9"/>
    <w:rsid w:val="00490AE1"/>
    <w:rsid w:val="00497636"/>
    <w:rsid w:val="004D6790"/>
    <w:rsid w:val="004D7CFB"/>
    <w:rsid w:val="004E2CAE"/>
    <w:rsid w:val="004E46EE"/>
    <w:rsid w:val="004F45A0"/>
    <w:rsid w:val="004F53F3"/>
    <w:rsid w:val="00512EA0"/>
    <w:rsid w:val="00520041"/>
    <w:rsid w:val="0053390F"/>
    <w:rsid w:val="00542797"/>
    <w:rsid w:val="0055164D"/>
    <w:rsid w:val="00562AEE"/>
    <w:rsid w:val="00572AE8"/>
    <w:rsid w:val="005752A5"/>
    <w:rsid w:val="00593AC7"/>
    <w:rsid w:val="00594428"/>
    <w:rsid w:val="005A72E1"/>
    <w:rsid w:val="005E1838"/>
    <w:rsid w:val="005F4260"/>
    <w:rsid w:val="006057C7"/>
    <w:rsid w:val="006148B3"/>
    <w:rsid w:val="00621BEE"/>
    <w:rsid w:val="00622248"/>
    <w:rsid w:val="00625A19"/>
    <w:rsid w:val="006301E9"/>
    <w:rsid w:val="00642F9B"/>
    <w:rsid w:val="00647A45"/>
    <w:rsid w:val="0065609E"/>
    <w:rsid w:val="00656F53"/>
    <w:rsid w:val="006705E8"/>
    <w:rsid w:val="00672273"/>
    <w:rsid w:val="00690E3D"/>
    <w:rsid w:val="006A0333"/>
    <w:rsid w:val="006A05AD"/>
    <w:rsid w:val="006A06B9"/>
    <w:rsid w:val="006B120E"/>
    <w:rsid w:val="006B4C3D"/>
    <w:rsid w:val="006E3005"/>
    <w:rsid w:val="006E684C"/>
    <w:rsid w:val="006F0624"/>
    <w:rsid w:val="006F1BCC"/>
    <w:rsid w:val="006F452A"/>
    <w:rsid w:val="0071035C"/>
    <w:rsid w:val="007240D8"/>
    <w:rsid w:val="00726484"/>
    <w:rsid w:val="00730949"/>
    <w:rsid w:val="00731991"/>
    <w:rsid w:val="0073288E"/>
    <w:rsid w:val="00743980"/>
    <w:rsid w:val="00746DB3"/>
    <w:rsid w:val="00751324"/>
    <w:rsid w:val="00760A03"/>
    <w:rsid w:val="007642DB"/>
    <w:rsid w:val="00770659"/>
    <w:rsid w:val="00771820"/>
    <w:rsid w:val="00777462"/>
    <w:rsid w:val="00781529"/>
    <w:rsid w:val="00781F21"/>
    <w:rsid w:val="007820A8"/>
    <w:rsid w:val="007829D5"/>
    <w:rsid w:val="00784F4B"/>
    <w:rsid w:val="007A2F2E"/>
    <w:rsid w:val="007A31F9"/>
    <w:rsid w:val="007B0288"/>
    <w:rsid w:val="007B657B"/>
    <w:rsid w:val="007C11D0"/>
    <w:rsid w:val="007C4202"/>
    <w:rsid w:val="007D01E5"/>
    <w:rsid w:val="007D0EA8"/>
    <w:rsid w:val="007D19BD"/>
    <w:rsid w:val="007D64A4"/>
    <w:rsid w:val="007E12D2"/>
    <w:rsid w:val="007E5DB5"/>
    <w:rsid w:val="007F4D85"/>
    <w:rsid w:val="00800996"/>
    <w:rsid w:val="008021C9"/>
    <w:rsid w:val="00837CBD"/>
    <w:rsid w:val="00840FD7"/>
    <w:rsid w:val="00841B80"/>
    <w:rsid w:val="00860292"/>
    <w:rsid w:val="00877806"/>
    <w:rsid w:val="00881ED6"/>
    <w:rsid w:val="00884760"/>
    <w:rsid w:val="008A286A"/>
    <w:rsid w:val="008A7719"/>
    <w:rsid w:val="008B4882"/>
    <w:rsid w:val="008B4C65"/>
    <w:rsid w:val="008C5240"/>
    <w:rsid w:val="008C5DB3"/>
    <w:rsid w:val="008D2762"/>
    <w:rsid w:val="008D2A2B"/>
    <w:rsid w:val="008D42B1"/>
    <w:rsid w:val="008D4DFC"/>
    <w:rsid w:val="008E00DC"/>
    <w:rsid w:val="00910AA0"/>
    <w:rsid w:val="00930DCF"/>
    <w:rsid w:val="0095265D"/>
    <w:rsid w:val="00953995"/>
    <w:rsid w:val="0096147A"/>
    <w:rsid w:val="0096191C"/>
    <w:rsid w:val="0096442F"/>
    <w:rsid w:val="00977B41"/>
    <w:rsid w:val="0099114C"/>
    <w:rsid w:val="009E02BD"/>
    <w:rsid w:val="009F3E9A"/>
    <w:rsid w:val="009F688C"/>
    <w:rsid w:val="009F7A9A"/>
    <w:rsid w:val="00A149FD"/>
    <w:rsid w:val="00A25EFE"/>
    <w:rsid w:val="00A278FE"/>
    <w:rsid w:val="00A31CB7"/>
    <w:rsid w:val="00A51294"/>
    <w:rsid w:val="00A60BA0"/>
    <w:rsid w:val="00A61A73"/>
    <w:rsid w:val="00A71B16"/>
    <w:rsid w:val="00A71F0B"/>
    <w:rsid w:val="00A74E03"/>
    <w:rsid w:val="00A905B1"/>
    <w:rsid w:val="00A9368E"/>
    <w:rsid w:val="00AA1386"/>
    <w:rsid w:val="00AA73F4"/>
    <w:rsid w:val="00AA77DB"/>
    <w:rsid w:val="00AB541F"/>
    <w:rsid w:val="00AC5D89"/>
    <w:rsid w:val="00AC7108"/>
    <w:rsid w:val="00AD322C"/>
    <w:rsid w:val="00AD6BA0"/>
    <w:rsid w:val="00AE62C8"/>
    <w:rsid w:val="00AF2678"/>
    <w:rsid w:val="00AF26B7"/>
    <w:rsid w:val="00B039ED"/>
    <w:rsid w:val="00B10B5D"/>
    <w:rsid w:val="00B121FA"/>
    <w:rsid w:val="00B4008F"/>
    <w:rsid w:val="00B421BD"/>
    <w:rsid w:val="00B47FE9"/>
    <w:rsid w:val="00B62162"/>
    <w:rsid w:val="00B7103D"/>
    <w:rsid w:val="00B73EB1"/>
    <w:rsid w:val="00BA78A0"/>
    <w:rsid w:val="00BC3420"/>
    <w:rsid w:val="00BC3EF0"/>
    <w:rsid w:val="00BF7D41"/>
    <w:rsid w:val="00C13F18"/>
    <w:rsid w:val="00C33A49"/>
    <w:rsid w:val="00C42F66"/>
    <w:rsid w:val="00C44161"/>
    <w:rsid w:val="00C57ACD"/>
    <w:rsid w:val="00C66B16"/>
    <w:rsid w:val="00C6707B"/>
    <w:rsid w:val="00C74E88"/>
    <w:rsid w:val="00C8763B"/>
    <w:rsid w:val="00C96026"/>
    <w:rsid w:val="00CA7E2A"/>
    <w:rsid w:val="00CB5009"/>
    <w:rsid w:val="00CC183A"/>
    <w:rsid w:val="00CC6078"/>
    <w:rsid w:val="00CD1237"/>
    <w:rsid w:val="00CD43A2"/>
    <w:rsid w:val="00CD517F"/>
    <w:rsid w:val="00CE76EC"/>
    <w:rsid w:val="00CF41F1"/>
    <w:rsid w:val="00CF5919"/>
    <w:rsid w:val="00CF7B03"/>
    <w:rsid w:val="00D01C10"/>
    <w:rsid w:val="00D10623"/>
    <w:rsid w:val="00D107A7"/>
    <w:rsid w:val="00D210B3"/>
    <w:rsid w:val="00D22081"/>
    <w:rsid w:val="00D3447B"/>
    <w:rsid w:val="00D35D5E"/>
    <w:rsid w:val="00D420EB"/>
    <w:rsid w:val="00D469D2"/>
    <w:rsid w:val="00D523EE"/>
    <w:rsid w:val="00D66A65"/>
    <w:rsid w:val="00D74C44"/>
    <w:rsid w:val="00D75688"/>
    <w:rsid w:val="00D77E52"/>
    <w:rsid w:val="00D82BE6"/>
    <w:rsid w:val="00D9391A"/>
    <w:rsid w:val="00D966D9"/>
    <w:rsid w:val="00DA218A"/>
    <w:rsid w:val="00DB5AE0"/>
    <w:rsid w:val="00DB7014"/>
    <w:rsid w:val="00DC2B26"/>
    <w:rsid w:val="00DF5D99"/>
    <w:rsid w:val="00DF7030"/>
    <w:rsid w:val="00E07CAB"/>
    <w:rsid w:val="00E17299"/>
    <w:rsid w:val="00E314E1"/>
    <w:rsid w:val="00E42761"/>
    <w:rsid w:val="00E53135"/>
    <w:rsid w:val="00E53964"/>
    <w:rsid w:val="00E57DAD"/>
    <w:rsid w:val="00E801D5"/>
    <w:rsid w:val="00E81FE6"/>
    <w:rsid w:val="00E82D64"/>
    <w:rsid w:val="00E844CA"/>
    <w:rsid w:val="00E942E7"/>
    <w:rsid w:val="00EA4AB6"/>
    <w:rsid w:val="00EB7B74"/>
    <w:rsid w:val="00EB7C83"/>
    <w:rsid w:val="00EC6059"/>
    <w:rsid w:val="00EC65B6"/>
    <w:rsid w:val="00EE4B77"/>
    <w:rsid w:val="00EF3EE7"/>
    <w:rsid w:val="00F00CC2"/>
    <w:rsid w:val="00F03668"/>
    <w:rsid w:val="00F17064"/>
    <w:rsid w:val="00F24C5E"/>
    <w:rsid w:val="00F40654"/>
    <w:rsid w:val="00F602C6"/>
    <w:rsid w:val="00F64D68"/>
    <w:rsid w:val="00F652C3"/>
    <w:rsid w:val="00F66FEA"/>
    <w:rsid w:val="00F70C8A"/>
    <w:rsid w:val="00F75D64"/>
    <w:rsid w:val="00F950BB"/>
    <w:rsid w:val="00F971A9"/>
    <w:rsid w:val="00FC1771"/>
    <w:rsid w:val="00FC282F"/>
    <w:rsid w:val="00FC5B27"/>
    <w:rsid w:val="00FD00D7"/>
    <w:rsid w:val="00FE054D"/>
    <w:rsid w:val="00FE4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CD94E1"/>
  <w15:docId w15:val="{2CCC430A-44D9-4044-9E05-83A816E7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69E"/>
    <w:pPr>
      <w:spacing w:after="280" w:line="276" w:lineRule="auto"/>
    </w:pPr>
    <w:rPr>
      <w:color w:val="4C515A" w:themeColor="text1"/>
      <w:sz w:val="21"/>
    </w:rPr>
  </w:style>
  <w:style w:type="paragraph" w:styleId="Heading1">
    <w:name w:val="heading 1"/>
    <w:basedOn w:val="Normal"/>
    <w:next w:val="Normal"/>
    <w:link w:val="Heading1Char"/>
    <w:uiPriority w:val="9"/>
    <w:qFormat/>
    <w:rsid w:val="00D107A7"/>
    <w:pPr>
      <w:keepNext/>
      <w:keepLines/>
      <w:spacing w:before="280" w:after="140" w:line="216" w:lineRule="auto"/>
      <w:outlineLvl w:val="0"/>
    </w:pPr>
    <w:rPr>
      <w:rFonts w:asciiTheme="majorHAnsi" w:eastAsiaTheme="majorEastAsia" w:hAnsiTheme="majorHAnsi" w:cstheme="majorHAnsi"/>
      <w:b/>
      <w:bCs/>
      <w:color w:val="D01D2B" w:themeColor="text2"/>
      <w:sz w:val="48"/>
      <w:szCs w:val="48"/>
    </w:rPr>
  </w:style>
  <w:style w:type="paragraph" w:styleId="Heading2">
    <w:name w:val="heading 2"/>
    <w:basedOn w:val="Normal"/>
    <w:next w:val="Normal"/>
    <w:link w:val="Heading2Char"/>
    <w:uiPriority w:val="9"/>
    <w:unhideWhenUsed/>
    <w:qFormat/>
    <w:rsid w:val="00D107A7"/>
    <w:pPr>
      <w:keepNext/>
      <w:keepLines/>
      <w:spacing w:after="240" w:line="228" w:lineRule="auto"/>
      <w:outlineLvl w:val="1"/>
    </w:pPr>
    <w:rPr>
      <w:rFonts w:ascii="Times New Roman" w:eastAsiaTheme="majorEastAsia" w:hAnsi="Times New Roman" w:cs="Times New Roman"/>
      <w:b/>
      <w:bCs/>
      <w:sz w:val="36"/>
      <w:szCs w:val="36"/>
    </w:rPr>
  </w:style>
  <w:style w:type="paragraph" w:styleId="Heading3">
    <w:name w:val="heading 3"/>
    <w:basedOn w:val="Normal"/>
    <w:next w:val="Normal"/>
    <w:link w:val="Heading3Char"/>
    <w:uiPriority w:val="9"/>
    <w:unhideWhenUsed/>
    <w:qFormat/>
    <w:rsid w:val="00D107A7"/>
    <w:pPr>
      <w:keepNext/>
      <w:keepLines/>
      <w:spacing w:after="100" w:line="228" w:lineRule="auto"/>
      <w:outlineLvl w:val="2"/>
    </w:pPr>
    <w:rPr>
      <w:rFonts w:ascii="Arial" w:eastAsiaTheme="majorEastAsia" w:hAnsi="Arial" w:cs="Arial"/>
      <w:b/>
      <w:bCs/>
      <w:color w:val="D01D2B" w:themeColor="text2"/>
      <w:sz w:val="28"/>
      <w:szCs w:val="28"/>
    </w:rPr>
  </w:style>
  <w:style w:type="paragraph" w:styleId="Heading4">
    <w:name w:val="heading 4"/>
    <w:basedOn w:val="Normal"/>
    <w:next w:val="Normal"/>
    <w:link w:val="Heading4Char"/>
    <w:uiPriority w:val="9"/>
    <w:unhideWhenUsed/>
    <w:qFormat/>
    <w:rsid w:val="00D107A7"/>
    <w:pPr>
      <w:keepNext/>
      <w:keepLines/>
      <w:spacing w:before="40" w:after="40"/>
      <w:outlineLvl w:val="3"/>
    </w:pPr>
    <w:rPr>
      <w:rFonts w:asciiTheme="majorHAnsi" w:eastAsiaTheme="majorEastAsia" w:hAnsiTheme="majorHAnsi" w:cstheme="majorBidi"/>
      <w:b/>
      <w:bCs/>
      <w:sz w:val="24"/>
    </w:rPr>
  </w:style>
  <w:style w:type="paragraph" w:styleId="Heading5">
    <w:name w:val="heading 5"/>
    <w:basedOn w:val="Heading4"/>
    <w:next w:val="Normal"/>
    <w:link w:val="Heading5Char"/>
    <w:uiPriority w:val="9"/>
    <w:unhideWhenUsed/>
    <w:qFormat/>
    <w:rsid w:val="00D107A7"/>
    <w:pPr>
      <w:spacing w:before="0" w:after="100" w:line="228" w:lineRule="auto"/>
      <w:outlineLvl w:val="4"/>
    </w:pPr>
    <w:rPr>
      <w:b w:val="0"/>
      <w:caps/>
      <w:color w:val="868A90" w:themeColor="accent5"/>
      <w:sz w:val="21"/>
      <w:szCs w:val="21"/>
    </w:rPr>
  </w:style>
  <w:style w:type="paragraph" w:styleId="Heading6">
    <w:name w:val="heading 6"/>
    <w:basedOn w:val="Normal"/>
    <w:next w:val="Normal"/>
    <w:link w:val="Heading6Char"/>
    <w:uiPriority w:val="9"/>
    <w:semiHidden/>
    <w:unhideWhenUsed/>
    <w:qFormat/>
    <w:rsid w:val="00D107A7"/>
    <w:pPr>
      <w:keepNext/>
      <w:keepLines/>
      <w:spacing w:before="40"/>
      <w:outlineLvl w:val="5"/>
    </w:pPr>
    <w:rPr>
      <w:rFonts w:asciiTheme="majorHAnsi" w:eastAsiaTheme="majorEastAsia" w:hAnsiTheme="majorHAnsi" w:cstheme="majorBidi"/>
      <w:b/>
      <w:color w:val="868A90"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6093"/>
    <w:pPr>
      <w:tabs>
        <w:tab w:val="center" w:pos="4680"/>
        <w:tab w:val="right" w:pos="9360"/>
      </w:tabs>
    </w:pPr>
    <w:rPr>
      <w:color w:val="868A90" w:themeColor="accent5"/>
      <w:sz w:val="16"/>
    </w:rPr>
  </w:style>
  <w:style w:type="character" w:customStyle="1" w:styleId="HeaderChar">
    <w:name w:val="Header Char"/>
    <w:basedOn w:val="DefaultParagraphFont"/>
    <w:link w:val="Header"/>
    <w:uiPriority w:val="99"/>
    <w:rsid w:val="003F6093"/>
    <w:rPr>
      <w:color w:val="868A90" w:themeColor="accent5"/>
      <w:sz w:val="16"/>
    </w:rPr>
  </w:style>
  <w:style w:type="paragraph" w:styleId="Footer">
    <w:name w:val="footer"/>
    <w:basedOn w:val="Normal"/>
    <w:link w:val="FooterChar"/>
    <w:uiPriority w:val="99"/>
    <w:unhideWhenUsed/>
    <w:rsid w:val="003F6093"/>
    <w:pPr>
      <w:tabs>
        <w:tab w:val="center" w:pos="4680"/>
        <w:tab w:val="right" w:pos="9360"/>
      </w:tabs>
    </w:pPr>
  </w:style>
  <w:style w:type="character" w:customStyle="1" w:styleId="FooterChar">
    <w:name w:val="Footer Char"/>
    <w:basedOn w:val="DefaultParagraphFont"/>
    <w:link w:val="Footer"/>
    <w:uiPriority w:val="99"/>
    <w:rsid w:val="003F6093"/>
  </w:style>
  <w:style w:type="table" w:customStyle="1" w:styleId="GridTable5Dark-Accent51">
    <w:name w:val="Grid Table 5 Dark - Accent 51"/>
    <w:basedOn w:val="TableNormal"/>
    <w:uiPriority w:val="50"/>
    <w:rsid w:val="009F7A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7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8A9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8A9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8A9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8A90" w:themeFill="accent5"/>
      </w:tcPr>
    </w:tblStylePr>
    <w:tblStylePr w:type="band1Vert">
      <w:tblPr/>
      <w:tcPr>
        <w:shd w:val="clear" w:color="auto" w:fill="CED0D2" w:themeFill="accent5" w:themeFillTint="66"/>
      </w:tcPr>
    </w:tblStylePr>
    <w:tblStylePr w:type="band1Horz">
      <w:tblPr/>
      <w:tcPr>
        <w:shd w:val="clear" w:color="auto" w:fill="CED0D2" w:themeFill="accent5" w:themeFillTint="66"/>
      </w:tcPr>
    </w:tblStylePr>
  </w:style>
  <w:style w:type="paragraph" w:styleId="BodyText">
    <w:name w:val="Body Text"/>
    <w:basedOn w:val="Normal"/>
    <w:link w:val="BodyTextChar"/>
    <w:uiPriority w:val="99"/>
    <w:unhideWhenUsed/>
    <w:qFormat/>
    <w:rsid w:val="00D107A7"/>
  </w:style>
  <w:style w:type="character" w:customStyle="1" w:styleId="BodyTextChar">
    <w:name w:val="Body Text Char"/>
    <w:basedOn w:val="DefaultParagraphFont"/>
    <w:link w:val="BodyText"/>
    <w:uiPriority w:val="99"/>
    <w:rsid w:val="00D107A7"/>
    <w:rPr>
      <w:color w:val="4C515A" w:themeColor="text1"/>
      <w:sz w:val="21"/>
    </w:rPr>
  </w:style>
  <w:style w:type="character" w:customStyle="1" w:styleId="Heading1Char">
    <w:name w:val="Heading 1 Char"/>
    <w:basedOn w:val="DefaultParagraphFont"/>
    <w:link w:val="Heading1"/>
    <w:uiPriority w:val="9"/>
    <w:rsid w:val="00D107A7"/>
    <w:rPr>
      <w:rFonts w:asciiTheme="majorHAnsi" w:eastAsiaTheme="majorEastAsia" w:hAnsiTheme="majorHAnsi" w:cstheme="majorHAnsi"/>
      <w:b/>
      <w:bCs/>
      <w:color w:val="D01D2B" w:themeColor="text2"/>
      <w:sz w:val="48"/>
      <w:szCs w:val="48"/>
    </w:rPr>
  </w:style>
  <w:style w:type="paragraph" w:styleId="Title">
    <w:name w:val="Title"/>
    <w:basedOn w:val="Normal"/>
    <w:next w:val="Normal"/>
    <w:link w:val="TitleChar"/>
    <w:uiPriority w:val="10"/>
    <w:qFormat/>
    <w:rsid w:val="00D107A7"/>
    <w:pPr>
      <w:spacing w:before="6600" w:after="100" w:line="192" w:lineRule="auto"/>
      <w:contextualSpacing/>
    </w:pPr>
    <w:rPr>
      <w:rFonts w:ascii="Arial" w:eastAsiaTheme="majorEastAsia" w:hAnsi="Arial" w:cstheme="majorBidi"/>
      <w:b/>
      <w:bCs/>
      <w:caps/>
      <w:color w:val="D01D2B" w:themeColor="text2"/>
      <w:spacing w:val="-8"/>
      <w:kern w:val="28"/>
      <w:sz w:val="64"/>
      <w:szCs w:val="64"/>
    </w:rPr>
  </w:style>
  <w:style w:type="character" w:customStyle="1" w:styleId="TitleChar">
    <w:name w:val="Title Char"/>
    <w:basedOn w:val="DefaultParagraphFont"/>
    <w:link w:val="Title"/>
    <w:uiPriority w:val="10"/>
    <w:rsid w:val="00D107A7"/>
    <w:rPr>
      <w:rFonts w:ascii="Arial" w:eastAsiaTheme="majorEastAsia" w:hAnsi="Arial" w:cstheme="majorBidi"/>
      <w:b/>
      <w:bCs/>
      <w:caps/>
      <w:color w:val="D01D2B" w:themeColor="text2"/>
      <w:spacing w:val="-8"/>
      <w:kern w:val="28"/>
      <w:sz w:val="64"/>
      <w:szCs w:val="64"/>
    </w:rPr>
  </w:style>
  <w:style w:type="paragraph" w:styleId="Subtitle">
    <w:name w:val="Subtitle"/>
    <w:basedOn w:val="Normal"/>
    <w:next w:val="Normal"/>
    <w:link w:val="SubtitleChar"/>
    <w:uiPriority w:val="11"/>
    <w:qFormat/>
    <w:rsid w:val="00D107A7"/>
    <w:pPr>
      <w:numPr>
        <w:ilvl w:val="1"/>
      </w:numPr>
      <w:spacing w:after="120" w:line="216" w:lineRule="auto"/>
    </w:pPr>
    <w:rPr>
      <w:rFonts w:ascii="Times" w:eastAsiaTheme="minorEastAsia" w:hAnsi="Times"/>
      <w:b/>
      <w:bCs/>
      <w:sz w:val="48"/>
      <w:szCs w:val="48"/>
    </w:rPr>
  </w:style>
  <w:style w:type="character" w:customStyle="1" w:styleId="SubtitleChar">
    <w:name w:val="Subtitle Char"/>
    <w:basedOn w:val="DefaultParagraphFont"/>
    <w:link w:val="Subtitle"/>
    <w:uiPriority w:val="11"/>
    <w:rsid w:val="00D107A7"/>
    <w:rPr>
      <w:rFonts w:ascii="Times" w:eastAsiaTheme="minorEastAsia" w:hAnsi="Times"/>
      <w:b/>
      <w:bCs/>
      <w:color w:val="4C515A" w:themeColor="text1"/>
      <w:sz w:val="48"/>
      <w:szCs w:val="48"/>
    </w:rPr>
  </w:style>
  <w:style w:type="character" w:customStyle="1" w:styleId="Heading2Char">
    <w:name w:val="Heading 2 Char"/>
    <w:basedOn w:val="DefaultParagraphFont"/>
    <w:link w:val="Heading2"/>
    <w:uiPriority w:val="9"/>
    <w:rsid w:val="00D107A7"/>
    <w:rPr>
      <w:rFonts w:ascii="Times New Roman" w:eastAsiaTheme="majorEastAsia" w:hAnsi="Times New Roman" w:cs="Times New Roman"/>
      <w:b/>
      <w:bCs/>
      <w:color w:val="4C515A" w:themeColor="text1"/>
      <w:sz w:val="36"/>
      <w:szCs w:val="36"/>
    </w:rPr>
  </w:style>
  <w:style w:type="character" w:customStyle="1" w:styleId="Heading3Char">
    <w:name w:val="Heading 3 Char"/>
    <w:basedOn w:val="DefaultParagraphFont"/>
    <w:link w:val="Heading3"/>
    <w:uiPriority w:val="9"/>
    <w:rsid w:val="00D107A7"/>
    <w:rPr>
      <w:rFonts w:ascii="Arial" w:eastAsiaTheme="majorEastAsia" w:hAnsi="Arial" w:cs="Arial"/>
      <w:b/>
      <w:bCs/>
      <w:color w:val="D01D2B" w:themeColor="text2"/>
      <w:sz w:val="28"/>
      <w:szCs w:val="28"/>
    </w:rPr>
  </w:style>
  <w:style w:type="character" w:styleId="PageNumber">
    <w:name w:val="page number"/>
    <w:basedOn w:val="DefaultParagraphFont"/>
    <w:uiPriority w:val="99"/>
    <w:semiHidden/>
    <w:unhideWhenUsed/>
    <w:rsid w:val="003509CA"/>
  </w:style>
  <w:style w:type="paragraph" w:styleId="FootnoteText">
    <w:name w:val="footnote text"/>
    <w:basedOn w:val="Normal"/>
    <w:link w:val="FootnoteTextChar"/>
    <w:uiPriority w:val="99"/>
    <w:unhideWhenUsed/>
    <w:rsid w:val="00AF26B7"/>
    <w:pPr>
      <w:spacing w:line="240" w:lineRule="auto"/>
    </w:pPr>
    <w:rPr>
      <w:color w:val="868A90" w:themeColor="accent5"/>
      <w:sz w:val="16"/>
    </w:rPr>
  </w:style>
  <w:style w:type="character" w:customStyle="1" w:styleId="FootnoteTextChar">
    <w:name w:val="Footnote Text Char"/>
    <w:basedOn w:val="DefaultParagraphFont"/>
    <w:link w:val="FootnoteText"/>
    <w:uiPriority w:val="99"/>
    <w:rsid w:val="00AF26B7"/>
    <w:rPr>
      <w:color w:val="868A90" w:themeColor="accent5"/>
      <w:sz w:val="16"/>
    </w:rPr>
  </w:style>
  <w:style w:type="character" w:styleId="FootnoteReference">
    <w:name w:val="footnote reference"/>
    <w:basedOn w:val="DefaultParagraphFont"/>
    <w:uiPriority w:val="99"/>
    <w:unhideWhenUsed/>
    <w:qFormat/>
    <w:rsid w:val="00D107A7"/>
    <w:rPr>
      <w:sz w:val="22"/>
      <w:vertAlign w:val="superscript"/>
    </w:rPr>
  </w:style>
  <w:style w:type="paragraph" w:styleId="Quote">
    <w:name w:val="Quote"/>
    <w:aliases w:val="Pull Quote"/>
    <w:basedOn w:val="Normal"/>
    <w:next w:val="Normal"/>
    <w:link w:val="QuoteChar"/>
    <w:uiPriority w:val="29"/>
    <w:qFormat/>
    <w:rsid w:val="00D107A7"/>
    <w:pPr>
      <w:spacing w:after="100" w:line="240" w:lineRule="auto"/>
    </w:pPr>
    <w:rPr>
      <w:rFonts w:ascii="Times" w:hAnsi="Times"/>
      <w:b/>
      <w:i/>
      <w:color w:val="63676C" w:themeColor="accent5" w:themeShade="BF"/>
      <w:sz w:val="28"/>
    </w:rPr>
  </w:style>
  <w:style w:type="table" w:customStyle="1" w:styleId="GridTable5Dark-Accent61">
    <w:name w:val="Grid Table 5 Dark - Accent 61"/>
    <w:aliases w:val="MC Green"/>
    <w:basedOn w:val="TableNormal"/>
    <w:uiPriority w:val="50"/>
    <w:rsid w:val="00DC2B26"/>
    <w:rPr>
      <w:sz w:val="22"/>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72" w:type="dxa"/>
        <w:left w:w="115" w:type="dxa"/>
        <w:bottom w:w="72" w:type="dxa"/>
        <w:right w:w="115" w:type="dxa"/>
      </w:tblCellMar>
    </w:tblPr>
    <w:tcPr>
      <w:shd w:val="clear" w:color="auto" w:fill="C4F8F6" w:themeFill="accent1" w:themeFillTint="33"/>
    </w:tcPr>
    <w:tblStylePr w:type="firstRow">
      <w:pPr>
        <w:jc w:val="left"/>
      </w:pPr>
      <w:rPr>
        <w:rFonts w:asciiTheme="minorHAnsi" w:hAnsiTheme="minorHAnsi"/>
        <w:b w:val="0"/>
        <w:bCs w:val="0"/>
        <w:i w:val="0"/>
        <w:iCs w:val="0"/>
        <w:caps w:val="0"/>
        <w:smallCaps w:val="0"/>
        <w:strike w:val="0"/>
        <w:dstrike w:val="0"/>
        <w:vanish w:val="0"/>
        <w:color w:val="D01D2B" w:themeColor="text2"/>
        <w:sz w:val="21"/>
        <w:szCs w:val="21"/>
        <w:vertAlign w:val="baseline"/>
      </w:rPr>
      <w:tblPr/>
      <w:tcPr>
        <w:shd w:val="clear" w:color="auto" w:fill="FFFFFF" w:themeFill="background1"/>
      </w:tcPr>
    </w:tblStylePr>
    <w:tblStylePr w:type="lastRow">
      <w:rPr>
        <w:b/>
        <w:bCs/>
        <w:color w:val="4C515A" w:themeColor="text1"/>
      </w:rPr>
      <w:tblPr/>
      <w:tcPr>
        <w:shd w:val="clear" w:color="auto" w:fill="E5E6E9" w:themeFill="accent6"/>
      </w:tcPr>
    </w:tblStylePr>
    <w:tblStylePr w:type="firstCol">
      <w:rPr>
        <w:rFonts w:asciiTheme="minorHAnsi" w:hAnsiTheme="minorHAnsi"/>
        <w:b/>
        <w:bCs/>
        <w:color w:val="FFFFFF" w:themeColor="background1"/>
        <w:sz w:val="22"/>
        <w:szCs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E6E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E6E9" w:themeFill="accent6"/>
      </w:tcPr>
    </w:tblStylePr>
    <w:tblStylePr w:type="band1Vert">
      <w:tblPr/>
      <w:tcPr>
        <w:shd w:val="clear" w:color="auto" w:fill="F4F4F6" w:themeFill="accent6" w:themeFillTint="66"/>
      </w:tcPr>
    </w:tblStylePr>
    <w:tblStylePr w:type="band1Horz">
      <w:rPr>
        <w:color w:val="4C515A" w:themeColor="text1"/>
      </w:rPr>
      <w:tblPr/>
      <w:tcPr>
        <w:shd w:val="clear" w:color="auto" w:fill="E8F5F4"/>
      </w:tcPr>
    </w:tblStylePr>
    <w:tblStylePr w:type="band2Horz">
      <w:rPr>
        <w:color w:val="4C515A" w:themeColor="text1"/>
      </w:rPr>
      <w:tblPr/>
      <w:tcPr>
        <w:shd w:val="clear" w:color="auto" w:fill="D4ECEB"/>
      </w:tcPr>
    </w:tblStylePr>
  </w:style>
  <w:style w:type="character" w:customStyle="1" w:styleId="Heading4Char">
    <w:name w:val="Heading 4 Char"/>
    <w:basedOn w:val="DefaultParagraphFont"/>
    <w:link w:val="Heading4"/>
    <w:uiPriority w:val="9"/>
    <w:rsid w:val="00D107A7"/>
    <w:rPr>
      <w:rFonts w:asciiTheme="majorHAnsi" w:eastAsiaTheme="majorEastAsia" w:hAnsiTheme="majorHAnsi" w:cstheme="majorBidi"/>
      <w:b/>
      <w:bCs/>
      <w:color w:val="4C515A" w:themeColor="text1"/>
    </w:rPr>
  </w:style>
  <w:style w:type="character" w:customStyle="1" w:styleId="QuoteChar">
    <w:name w:val="Quote Char"/>
    <w:aliases w:val="Pull Quote Char"/>
    <w:basedOn w:val="DefaultParagraphFont"/>
    <w:link w:val="Quote"/>
    <w:uiPriority w:val="29"/>
    <w:rsid w:val="00D107A7"/>
    <w:rPr>
      <w:rFonts w:ascii="Times" w:hAnsi="Times"/>
      <w:b/>
      <w:i/>
      <w:color w:val="63676C" w:themeColor="accent5" w:themeShade="BF"/>
      <w:sz w:val="28"/>
    </w:rPr>
  </w:style>
  <w:style w:type="table" w:styleId="LightShading-Accent6">
    <w:name w:val="Light Shading Accent 6"/>
    <w:basedOn w:val="TableNormal"/>
    <w:uiPriority w:val="60"/>
    <w:semiHidden/>
    <w:unhideWhenUsed/>
    <w:rsid w:val="00F70C8A"/>
    <w:rPr>
      <w:color w:val="A6A9B3" w:themeColor="accent6" w:themeShade="BF"/>
    </w:rPr>
    <w:tblPr>
      <w:tblStyleRowBandSize w:val="1"/>
      <w:tblStyleColBandSize w:val="1"/>
      <w:tblBorders>
        <w:top w:val="single" w:sz="8" w:space="0" w:color="E5E6E9" w:themeColor="accent6"/>
        <w:bottom w:val="single" w:sz="8" w:space="0" w:color="E5E6E9" w:themeColor="accent6"/>
      </w:tblBorders>
    </w:tblPr>
    <w:tblStylePr w:type="firstRow">
      <w:pPr>
        <w:spacing w:before="0" w:after="0" w:line="240" w:lineRule="auto"/>
      </w:pPr>
      <w:rPr>
        <w:b/>
        <w:bCs/>
      </w:rPr>
      <w:tblPr/>
      <w:tcPr>
        <w:tcBorders>
          <w:top w:val="single" w:sz="8" w:space="0" w:color="E5E6E9" w:themeColor="accent6"/>
          <w:left w:val="nil"/>
          <w:bottom w:val="single" w:sz="8" w:space="0" w:color="E5E6E9" w:themeColor="accent6"/>
          <w:right w:val="nil"/>
          <w:insideH w:val="nil"/>
          <w:insideV w:val="nil"/>
        </w:tcBorders>
      </w:tcPr>
    </w:tblStylePr>
    <w:tblStylePr w:type="lastRow">
      <w:pPr>
        <w:spacing w:before="0" w:after="0" w:line="240" w:lineRule="auto"/>
      </w:pPr>
      <w:rPr>
        <w:b/>
        <w:bCs/>
      </w:rPr>
      <w:tblPr/>
      <w:tcPr>
        <w:tcBorders>
          <w:top w:val="single" w:sz="8" w:space="0" w:color="E5E6E9" w:themeColor="accent6"/>
          <w:left w:val="nil"/>
          <w:bottom w:val="single" w:sz="8" w:space="0" w:color="E5E6E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9" w:themeFill="accent6" w:themeFillTint="3F"/>
      </w:tcPr>
    </w:tblStylePr>
    <w:tblStylePr w:type="band1Horz">
      <w:tblPr/>
      <w:tcPr>
        <w:tcBorders>
          <w:left w:val="nil"/>
          <w:right w:val="nil"/>
          <w:insideH w:val="nil"/>
          <w:insideV w:val="nil"/>
        </w:tcBorders>
        <w:shd w:val="clear" w:color="auto" w:fill="F8F8F9" w:themeFill="accent6" w:themeFillTint="3F"/>
      </w:tcPr>
    </w:tblStylePr>
  </w:style>
  <w:style w:type="character" w:styleId="Strong">
    <w:name w:val="Strong"/>
    <w:uiPriority w:val="22"/>
    <w:qFormat/>
    <w:rsid w:val="00D107A7"/>
    <w:rPr>
      <w:b/>
    </w:rPr>
  </w:style>
  <w:style w:type="table" w:customStyle="1" w:styleId="GridTable6Colorful1">
    <w:name w:val="Grid Table 6 Colorful1"/>
    <w:basedOn w:val="TableNormal"/>
    <w:uiPriority w:val="51"/>
    <w:rsid w:val="00E844CA"/>
    <w:rPr>
      <w:color w:val="4C515A" w:themeColor="text1"/>
    </w:rPr>
    <w:tblPr>
      <w:tblStyleRowBandSize w:val="1"/>
      <w:tblStyleColBandSize w:val="1"/>
      <w:tblBorders>
        <w:top w:val="single" w:sz="4" w:space="0" w:color="8E95A0" w:themeColor="text1" w:themeTint="99"/>
        <w:left w:val="single" w:sz="4" w:space="0" w:color="8E95A0" w:themeColor="text1" w:themeTint="99"/>
        <w:bottom w:val="single" w:sz="4" w:space="0" w:color="8E95A0" w:themeColor="text1" w:themeTint="99"/>
        <w:right w:val="single" w:sz="4" w:space="0" w:color="8E95A0" w:themeColor="text1" w:themeTint="99"/>
        <w:insideH w:val="single" w:sz="4" w:space="0" w:color="8E95A0" w:themeColor="text1" w:themeTint="99"/>
        <w:insideV w:val="single" w:sz="4" w:space="0" w:color="8E95A0" w:themeColor="text1" w:themeTint="99"/>
      </w:tblBorders>
    </w:tblPr>
    <w:tblStylePr w:type="firstRow">
      <w:rPr>
        <w:b/>
        <w:bCs/>
      </w:rPr>
      <w:tblPr/>
      <w:tcPr>
        <w:tcBorders>
          <w:bottom w:val="single" w:sz="12" w:space="0" w:color="8E95A0" w:themeColor="text1" w:themeTint="99"/>
        </w:tcBorders>
      </w:tcPr>
    </w:tblStylePr>
    <w:tblStylePr w:type="lastRow">
      <w:rPr>
        <w:b/>
        <w:bCs/>
      </w:rPr>
      <w:tblPr/>
      <w:tcPr>
        <w:tcBorders>
          <w:top w:val="double" w:sz="4" w:space="0" w:color="8E95A0" w:themeColor="text1" w:themeTint="99"/>
        </w:tcBorders>
      </w:tcPr>
    </w:tblStylePr>
    <w:tblStylePr w:type="firstCol">
      <w:rPr>
        <w:b/>
        <w:bCs/>
      </w:rPr>
    </w:tblStylePr>
    <w:tblStylePr w:type="lastCol">
      <w:rPr>
        <w:b/>
        <w:bCs/>
      </w:rPr>
    </w:tblStylePr>
    <w:tblStylePr w:type="band1Vert">
      <w:tblPr/>
      <w:tcPr>
        <w:shd w:val="clear" w:color="auto" w:fill="D9DBDF" w:themeFill="text1" w:themeFillTint="33"/>
      </w:tcPr>
    </w:tblStylePr>
    <w:tblStylePr w:type="band1Horz">
      <w:tblPr/>
      <w:tcPr>
        <w:shd w:val="clear" w:color="auto" w:fill="D9DBDF" w:themeFill="text1" w:themeFillTint="33"/>
      </w:tcPr>
    </w:tblStylePr>
  </w:style>
  <w:style w:type="character" w:styleId="IntenseReference">
    <w:name w:val="Intense Reference"/>
    <w:basedOn w:val="DefaultParagraphFont"/>
    <w:uiPriority w:val="32"/>
    <w:qFormat/>
    <w:rsid w:val="00D107A7"/>
    <w:rPr>
      <w:b/>
      <w:bCs/>
      <w:smallCaps/>
      <w:color w:val="D01D2B" w:themeColor="text2"/>
      <w:spacing w:val="5"/>
    </w:rPr>
  </w:style>
  <w:style w:type="paragraph" w:styleId="ListParagraph">
    <w:name w:val="List Paragraph"/>
    <w:basedOn w:val="Normal"/>
    <w:uiPriority w:val="34"/>
    <w:qFormat/>
    <w:rsid w:val="00D107A7"/>
    <w:pPr>
      <w:spacing w:after="60"/>
      <w:ind w:left="576" w:hanging="288"/>
      <w:contextualSpacing/>
    </w:pPr>
  </w:style>
  <w:style w:type="table" w:customStyle="1" w:styleId="ListTable5Dark-Accent61">
    <w:name w:val="List Table 5 Dark - Accent 61"/>
    <w:basedOn w:val="TableNormal"/>
    <w:uiPriority w:val="50"/>
    <w:rsid w:val="00A71B16"/>
    <w:rPr>
      <w:color w:val="FFFFFF" w:themeColor="background1"/>
    </w:rPr>
    <w:tblPr>
      <w:tblStyleRowBandSize w:val="1"/>
      <w:tblStyleColBandSize w:val="1"/>
      <w:tblBorders>
        <w:top w:val="single" w:sz="24" w:space="0" w:color="E5E6E9" w:themeColor="accent6"/>
        <w:left w:val="single" w:sz="24" w:space="0" w:color="E5E6E9" w:themeColor="accent6"/>
        <w:bottom w:val="single" w:sz="24" w:space="0" w:color="E5E6E9" w:themeColor="accent6"/>
        <w:right w:val="single" w:sz="24" w:space="0" w:color="E5E6E9" w:themeColor="accent6"/>
      </w:tblBorders>
    </w:tblPr>
    <w:tcPr>
      <w:shd w:val="clear" w:color="auto" w:fill="E5E6E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alloutTextRed">
    <w:name w:val="Callout Text Red"/>
    <w:basedOn w:val="BodyText"/>
    <w:qFormat/>
    <w:rsid w:val="00D107A7"/>
    <w:pPr>
      <w:spacing w:after="100" w:line="240" w:lineRule="auto"/>
    </w:pPr>
    <w:rPr>
      <w:b/>
      <w:bCs/>
      <w:color w:val="D01D2B" w:themeColor="text2"/>
      <w:sz w:val="24"/>
    </w:rPr>
  </w:style>
  <w:style w:type="table" w:customStyle="1" w:styleId="GridTable6Colorful-Accent11">
    <w:name w:val="Grid Table 6 Colorful - Accent 11"/>
    <w:basedOn w:val="TableNormal"/>
    <w:uiPriority w:val="51"/>
    <w:rsid w:val="007D64A4"/>
    <w:rPr>
      <w:color w:val="0E7D78" w:themeColor="accent1" w:themeShade="BF"/>
    </w:rPr>
    <w:tblPr>
      <w:tblStyleRowBandSize w:val="1"/>
      <w:tblStyleColBandSize w:val="1"/>
      <w:tblBorders>
        <w:top w:val="single" w:sz="4" w:space="0" w:color="50EBE4" w:themeColor="accent1" w:themeTint="99"/>
        <w:left w:val="single" w:sz="4" w:space="0" w:color="50EBE4" w:themeColor="accent1" w:themeTint="99"/>
        <w:bottom w:val="single" w:sz="4" w:space="0" w:color="50EBE4" w:themeColor="accent1" w:themeTint="99"/>
        <w:right w:val="single" w:sz="4" w:space="0" w:color="50EBE4" w:themeColor="accent1" w:themeTint="99"/>
        <w:insideH w:val="single" w:sz="4" w:space="0" w:color="50EBE4" w:themeColor="accent1" w:themeTint="99"/>
        <w:insideV w:val="single" w:sz="4" w:space="0" w:color="50EBE4" w:themeColor="accent1" w:themeTint="99"/>
      </w:tblBorders>
    </w:tblPr>
    <w:tblStylePr w:type="firstRow">
      <w:rPr>
        <w:b/>
        <w:bCs/>
      </w:rPr>
      <w:tblPr/>
      <w:tcPr>
        <w:tcBorders>
          <w:bottom w:val="single" w:sz="12" w:space="0" w:color="50EBE4" w:themeColor="accent1" w:themeTint="99"/>
        </w:tcBorders>
      </w:tcPr>
    </w:tblStylePr>
    <w:tblStylePr w:type="lastRow">
      <w:rPr>
        <w:b/>
        <w:bCs/>
      </w:rPr>
      <w:tblPr/>
      <w:tcPr>
        <w:tcBorders>
          <w:top w:val="double" w:sz="4" w:space="0" w:color="50EBE4" w:themeColor="accent1" w:themeTint="99"/>
        </w:tcBorders>
      </w:tcPr>
    </w:tblStylePr>
    <w:tblStylePr w:type="firstCol">
      <w:rPr>
        <w:b/>
        <w:bCs/>
      </w:rPr>
    </w:tblStylePr>
    <w:tblStylePr w:type="lastCol">
      <w:rPr>
        <w:b/>
        <w:bCs/>
      </w:rPr>
    </w:tblStylePr>
    <w:tblStylePr w:type="band1Vert">
      <w:tblPr/>
      <w:tcPr>
        <w:shd w:val="clear" w:color="auto" w:fill="C4F8F6" w:themeFill="accent1" w:themeFillTint="33"/>
      </w:tcPr>
    </w:tblStylePr>
    <w:tblStylePr w:type="band1Horz">
      <w:tblPr/>
      <w:tcPr>
        <w:shd w:val="clear" w:color="auto" w:fill="C4F8F6" w:themeFill="accent1" w:themeFillTint="33"/>
      </w:tcPr>
    </w:tblStylePr>
  </w:style>
  <w:style w:type="paragraph" w:customStyle="1" w:styleId="NumberedList">
    <w:name w:val="Numbered List"/>
    <w:basedOn w:val="BodyText"/>
    <w:qFormat/>
    <w:rsid w:val="00D107A7"/>
    <w:pPr>
      <w:numPr>
        <w:numId w:val="38"/>
      </w:numPr>
    </w:pPr>
  </w:style>
  <w:style w:type="table" w:customStyle="1" w:styleId="GridTable2-Accent51">
    <w:name w:val="Grid Table 2 - Accent 51"/>
    <w:basedOn w:val="TableNormal"/>
    <w:uiPriority w:val="47"/>
    <w:rsid w:val="007D64A4"/>
    <w:tblPr>
      <w:tblStyleRowBandSize w:val="1"/>
      <w:tblStyleColBandSize w:val="1"/>
      <w:tblBorders>
        <w:top w:val="single" w:sz="2" w:space="0" w:color="B6B8BC" w:themeColor="accent5" w:themeTint="99"/>
        <w:bottom w:val="single" w:sz="2" w:space="0" w:color="B6B8BC" w:themeColor="accent5" w:themeTint="99"/>
        <w:insideH w:val="single" w:sz="2" w:space="0" w:color="B6B8BC" w:themeColor="accent5" w:themeTint="99"/>
        <w:insideV w:val="single" w:sz="2" w:space="0" w:color="B6B8BC" w:themeColor="accent5" w:themeTint="99"/>
      </w:tblBorders>
    </w:tblPr>
    <w:tblStylePr w:type="firstRow">
      <w:rPr>
        <w:b/>
        <w:bCs/>
      </w:rPr>
      <w:tblPr/>
      <w:tcPr>
        <w:tcBorders>
          <w:top w:val="nil"/>
          <w:bottom w:val="single" w:sz="12" w:space="0" w:color="B6B8BC" w:themeColor="accent5" w:themeTint="99"/>
          <w:insideH w:val="nil"/>
          <w:insideV w:val="nil"/>
        </w:tcBorders>
        <w:shd w:val="clear" w:color="auto" w:fill="FFFFFF" w:themeFill="background1"/>
      </w:tcPr>
    </w:tblStylePr>
    <w:tblStylePr w:type="lastRow">
      <w:rPr>
        <w:b/>
        <w:bCs/>
      </w:rPr>
      <w:tblPr/>
      <w:tcPr>
        <w:tcBorders>
          <w:top w:val="double" w:sz="2" w:space="0" w:color="B6B8B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7E8" w:themeFill="accent5" w:themeFillTint="33"/>
      </w:tcPr>
    </w:tblStylePr>
    <w:tblStylePr w:type="band1Horz">
      <w:tblPr/>
      <w:tcPr>
        <w:shd w:val="clear" w:color="auto" w:fill="E6E7E8" w:themeFill="accent5" w:themeFillTint="33"/>
      </w:tcPr>
    </w:tblStylePr>
  </w:style>
  <w:style w:type="paragraph" w:customStyle="1" w:styleId="PhotoCredit">
    <w:name w:val="Photo Credit"/>
    <w:basedOn w:val="Normal"/>
    <w:qFormat/>
    <w:rsid w:val="00771820"/>
    <w:pPr>
      <w:framePr w:hSpace="432" w:wrap="around" w:vAnchor="text" w:hAnchor="text" w:xAlign="right" w:y="145"/>
      <w:spacing w:after="100" w:line="240" w:lineRule="auto"/>
      <w:suppressOverlap/>
    </w:pPr>
    <w:rPr>
      <w:rFonts w:ascii="Arial" w:hAnsi="Arial" w:cs="Arial"/>
      <w:color w:val="868A90" w:themeColor="accent5"/>
      <w:sz w:val="12"/>
      <w:szCs w:val="12"/>
    </w:rPr>
  </w:style>
  <w:style w:type="paragraph" w:styleId="TOC1">
    <w:name w:val="toc 1"/>
    <w:basedOn w:val="Normal"/>
    <w:next w:val="Normal"/>
    <w:autoRedefine/>
    <w:uiPriority w:val="39"/>
    <w:unhideWhenUsed/>
    <w:rsid w:val="008A7719"/>
    <w:pPr>
      <w:tabs>
        <w:tab w:val="right" w:leader="dot" w:pos="9350"/>
      </w:tabs>
      <w:spacing w:before="240"/>
    </w:pPr>
    <w:rPr>
      <w:b/>
      <w:bCs/>
      <w:caps/>
      <w:szCs w:val="22"/>
    </w:rPr>
  </w:style>
  <w:style w:type="paragraph" w:styleId="TOC2">
    <w:name w:val="toc 2"/>
    <w:basedOn w:val="Normal"/>
    <w:next w:val="Normal"/>
    <w:autoRedefine/>
    <w:uiPriority w:val="39"/>
    <w:unhideWhenUsed/>
    <w:rsid w:val="008A7719"/>
    <w:pPr>
      <w:spacing w:before="80"/>
      <w:ind w:left="720"/>
    </w:pPr>
    <w:rPr>
      <w:b/>
    </w:rPr>
  </w:style>
  <w:style w:type="paragraph" w:styleId="TOC3">
    <w:name w:val="toc 3"/>
    <w:basedOn w:val="Normal"/>
    <w:next w:val="Normal"/>
    <w:autoRedefine/>
    <w:uiPriority w:val="39"/>
    <w:unhideWhenUsed/>
    <w:rsid w:val="008A7719"/>
    <w:pPr>
      <w:ind w:left="1440"/>
    </w:pPr>
  </w:style>
  <w:style w:type="paragraph" w:customStyle="1" w:styleId="CalloutTextDark">
    <w:name w:val="Callout Text Dark"/>
    <w:basedOn w:val="CalloutTextRed"/>
    <w:qFormat/>
    <w:rsid w:val="00D107A7"/>
    <w:rPr>
      <w:color w:val="4C515A" w:themeColor="text1"/>
    </w:rPr>
  </w:style>
  <w:style w:type="paragraph" w:customStyle="1" w:styleId="Footnotecopy">
    <w:name w:val="Footnote copy"/>
    <w:basedOn w:val="FootnoteText"/>
    <w:autoRedefine/>
    <w:qFormat/>
    <w:rsid w:val="00D107A7"/>
    <w:pPr>
      <w:spacing w:after="120"/>
    </w:pPr>
    <w:rPr>
      <w:rFonts w:eastAsiaTheme="minorEastAsia"/>
      <w:color w:val="auto"/>
      <w:szCs w:val="16"/>
    </w:rPr>
  </w:style>
  <w:style w:type="paragraph" w:customStyle="1" w:styleId="TableTitle">
    <w:name w:val="Table Title"/>
    <w:basedOn w:val="Normal"/>
    <w:qFormat/>
    <w:rsid w:val="00D107A7"/>
    <w:pPr>
      <w:spacing w:after="0" w:line="240" w:lineRule="auto"/>
    </w:pPr>
    <w:rPr>
      <w:b/>
      <w:color w:val="D01D2B" w:themeColor="text2"/>
      <w:szCs w:val="21"/>
    </w:rPr>
  </w:style>
  <w:style w:type="table" w:styleId="TableContemporary">
    <w:name w:val="Table Contemporary"/>
    <w:basedOn w:val="TableNormal"/>
    <w:uiPriority w:val="99"/>
    <w:semiHidden/>
    <w:unhideWhenUsed/>
    <w:rsid w:val="008C5240"/>
    <w:pPr>
      <w:spacing w:line="264" w:lineRule="auto"/>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customStyle="1" w:styleId="Heading5Char">
    <w:name w:val="Heading 5 Char"/>
    <w:basedOn w:val="DefaultParagraphFont"/>
    <w:link w:val="Heading5"/>
    <w:uiPriority w:val="9"/>
    <w:rsid w:val="00D107A7"/>
    <w:rPr>
      <w:rFonts w:asciiTheme="majorHAnsi" w:eastAsiaTheme="majorEastAsia" w:hAnsiTheme="majorHAnsi" w:cstheme="majorBidi"/>
      <w:bCs/>
      <w:caps/>
      <w:color w:val="868A90" w:themeColor="accent5"/>
      <w:sz w:val="21"/>
      <w:szCs w:val="21"/>
    </w:rPr>
  </w:style>
  <w:style w:type="paragraph" w:customStyle="1" w:styleId="PullAttribution">
    <w:name w:val="Pull Attribution"/>
    <w:basedOn w:val="Normal"/>
    <w:qFormat/>
    <w:rsid w:val="00D107A7"/>
    <w:pPr>
      <w:spacing w:after="120" w:line="240" w:lineRule="auto"/>
    </w:pPr>
    <w:rPr>
      <w:bCs/>
      <w:color w:val="63676C" w:themeColor="accent5" w:themeShade="BF"/>
      <w:sz w:val="18"/>
      <w:szCs w:val="18"/>
    </w:rPr>
  </w:style>
  <w:style w:type="character" w:customStyle="1" w:styleId="Heading6Char">
    <w:name w:val="Heading 6 Char"/>
    <w:basedOn w:val="DefaultParagraphFont"/>
    <w:link w:val="Heading6"/>
    <w:uiPriority w:val="9"/>
    <w:semiHidden/>
    <w:rsid w:val="00D107A7"/>
    <w:rPr>
      <w:rFonts w:asciiTheme="majorHAnsi" w:eastAsiaTheme="majorEastAsia" w:hAnsiTheme="majorHAnsi" w:cstheme="majorBidi"/>
      <w:b/>
      <w:color w:val="868A90" w:themeColor="accent5"/>
      <w:sz w:val="21"/>
    </w:rPr>
  </w:style>
  <w:style w:type="paragraph" w:customStyle="1" w:styleId="TableText">
    <w:name w:val="Table Text"/>
    <w:basedOn w:val="Normal"/>
    <w:qFormat/>
    <w:rsid w:val="00D107A7"/>
    <w:pPr>
      <w:spacing w:after="80" w:line="240" w:lineRule="auto"/>
    </w:pPr>
  </w:style>
  <w:style w:type="character" w:styleId="SubtleReference">
    <w:name w:val="Subtle Reference"/>
    <w:aliases w:val="Month Year"/>
    <w:uiPriority w:val="31"/>
    <w:qFormat/>
    <w:rsid w:val="00D107A7"/>
    <w:rPr>
      <w:color w:val="868A90" w:themeColor="accent5"/>
    </w:rPr>
  </w:style>
  <w:style w:type="paragraph" w:customStyle="1" w:styleId="Contact">
    <w:name w:val="Contact"/>
    <w:basedOn w:val="Normal"/>
    <w:qFormat/>
    <w:rsid w:val="00D107A7"/>
    <w:pPr>
      <w:spacing w:after="100" w:line="240" w:lineRule="auto"/>
    </w:pPr>
    <w:rPr>
      <w:b/>
      <w:color w:val="D01D2B" w:themeColor="text2"/>
      <w:sz w:val="28"/>
      <w:szCs w:val="28"/>
    </w:rPr>
  </w:style>
  <w:style w:type="table" w:customStyle="1" w:styleId="MCTable">
    <w:name w:val="MC Table"/>
    <w:basedOn w:val="TableNormal"/>
    <w:uiPriority w:val="99"/>
    <w:rsid w:val="006F0624"/>
    <w:tblPr/>
  </w:style>
  <w:style w:type="paragraph" w:customStyle="1" w:styleId="CalloutTextWhite">
    <w:name w:val="Callout Text White"/>
    <w:basedOn w:val="CalloutTextRed"/>
    <w:qFormat/>
    <w:rsid w:val="00D107A7"/>
    <w:rPr>
      <w:color w:val="FFFFFF" w:themeColor="background1"/>
    </w:rPr>
  </w:style>
  <w:style w:type="character" w:styleId="Hyperlink">
    <w:name w:val="Hyperlink"/>
    <w:basedOn w:val="DefaultParagraphFont"/>
    <w:uiPriority w:val="99"/>
    <w:unhideWhenUsed/>
    <w:rsid w:val="00760A03"/>
    <w:rPr>
      <w:color w:val="D01D2B" w:themeColor="hyperlink"/>
      <w:u w:val="single"/>
    </w:rPr>
  </w:style>
  <w:style w:type="character" w:styleId="FollowedHyperlink">
    <w:name w:val="FollowedHyperlink"/>
    <w:basedOn w:val="DefaultParagraphFont"/>
    <w:uiPriority w:val="99"/>
    <w:semiHidden/>
    <w:unhideWhenUsed/>
    <w:rsid w:val="00760A03"/>
    <w:rPr>
      <w:color w:val="96999F" w:themeColor="followedHyperlink"/>
      <w:u w:val="single"/>
    </w:rPr>
  </w:style>
  <w:style w:type="paragraph" w:customStyle="1" w:styleId="PhotocreditRight">
    <w:name w:val="Photocredit Right"/>
    <w:basedOn w:val="PhotoCredit"/>
    <w:qFormat/>
    <w:rsid w:val="00D107A7"/>
    <w:pPr>
      <w:framePr w:wrap="around"/>
      <w:jc w:val="right"/>
    </w:pPr>
  </w:style>
  <w:style w:type="paragraph" w:styleId="BalloonText">
    <w:name w:val="Balloon Text"/>
    <w:basedOn w:val="Normal"/>
    <w:link w:val="BalloonTextChar"/>
    <w:uiPriority w:val="99"/>
    <w:semiHidden/>
    <w:unhideWhenUsed/>
    <w:rsid w:val="00F66FE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FEA"/>
    <w:rPr>
      <w:rFonts w:ascii="Lucida Grande" w:hAnsi="Lucida Grande" w:cs="Lucida Grande"/>
      <w:color w:val="4C515A" w:themeColor="text1"/>
      <w:sz w:val="18"/>
      <w:szCs w:val="18"/>
    </w:rPr>
  </w:style>
  <w:style w:type="character" w:styleId="CommentReference">
    <w:name w:val="annotation reference"/>
    <w:basedOn w:val="DefaultParagraphFont"/>
    <w:uiPriority w:val="99"/>
    <w:semiHidden/>
    <w:unhideWhenUsed/>
    <w:rsid w:val="00F66FEA"/>
    <w:rPr>
      <w:sz w:val="18"/>
      <w:szCs w:val="18"/>
    </w:rPr>
  </w:style>
  <w:style w:type="paragraph" w:styleId="CommentText">
    <w:name w:val="annotation text"/>
    <w:basedOn w:val="Normal"/>
    <w:link w:val="CommentTextChar"/>
    <w:uiPriority w:val="99"/>
    <w:semiHidden/>
    <w:unhideWhenUsed/>
    <w:rsid w:val="00F66FEA"/>
    <w:pPr>
      <w:spacing w:line="240" w:lineRule="auto"/>
    </w:pPr>
    <w:rPr>
      <w:sz w:val="24"/>
    </w:rPr>
  </w:style>
  <w:style w:type="character" w:customStyle="1" w:styleId="CommentTextChar">
    <w:name w:val="Comment Text Char"/>
    <w:basedOn w:val="DefaultParagraphFont"/>
    <w:link w:val="CommentText"/>
    <w:uiPriority w:val="99"/>
    <w:semiHidden/>
    <w:rsid w:val="00F66FEA"/>
    <w:rPr>
      <w:color w:val="4C515A" w:themeColor="text1"/>
    </w:rPr>
  </w:style>
  <w:style w:type="paragraph" w:styleId="CommentSubject">
    <w:name w:val="annotation subject"/>
    <w:basedOn w:val="CommentText"/>
    <w:next w:val="CommentText"/>
    <w:link w:val="CommentSubjectChar"/>
    <w:uiPriority w:val="99"/>
    <w:semiHidden/>
    <w:unhideWhenUsed/>
    <w:rsid w:val="00F66FEA"/>
    <w:rPr>
      <w:b/>
      <w:bCs/>
      <w:sz w:val="20"/>
      <w:szCs w:val="20"/>
    </w:rPr>
  </w:style>
  <w:style w:type="character" w:customStyle="1" w:styleId="CommentSubjectChar">
    <w:name w:val="Comment Subject Char"/>
    <w:basedOn w:val="CommentTextChar"/>
    <w:link w:val="CommentSubject"/>
    <w:uiPriority w:val="99"/>
    <w:semiHidden/>
    <w:rsid w:val="00F66FEA"/>
    <w:rPr>
      <w:b/>
      <w:bCs/>
      <w:color w:val="4C515A" w:themeColor="text1"/>
      <w:sz w:val="20"/>
      <w:szCs w:val="20"/>
    </w:rPr>
  </w:style>
  <w:style w:type="paragraph" w:styleId="ListBullet">
    <w:name w:val="List Bullet"/>
    <w:aliases w:val="List Bullet 1"/>
    <w:basedOn w:val="ListBullet2"/>
    <w:uiPriority w:val="99"/>
    <w:unhideWhenUsed/>
    <w:qFormat/>
    <w:rsid w:val="00D107A7"/>
    <w:pPr>
      <w:numPr>
        <w:ilvl w:val="0"/>
      </w:numPr>
    </w:pPr>
  </w:style>
  <w:style w:type="paragraph" w:styleId="ListBullet2">
    <w:name w:val="List Bullet 2"/>
    <w:basedOn w:val="Normal"/>
    <w:uiPriority w:val="99"/>
    <w:unhideWhenUsed/>
    <w:qFormat/>
    <w:rsid w:val="00D107A7"/>
    <w:pPr>
      <w:numPr>
        <w:ilvl w:val="1"/>
        <w:numId w:val="28"/>
      </w:numPr>
      <w:spacing w:after="180"/>
    </w:pPr>
  </w:style>
  <w:style w:type="paragraph" w:styleId="ListBullet3">
    <w:name w:val="List Bullet 3"/>
    <w:basedOn w:val="ListBullet2"/>
    <w:uiPriority w:val="99"/>
    <w:unhideWhenUsed/>
    <w:qFormat/>
    <w:rsid w:val="00D107A7"/>
    <w:pPr>
      <w:numPr>
        <w:ilvl w:val="2"/>
      </w:numPr>
    </w:pPr>
  </w:style>
  <w:style w:type="paragraph" w:styleId="ListNumber">
    <w:name w:val="List Number"/>
    <w:basedOn w:val="NumberedList"/>
    <w:uiPriority w:val="99"/>
    <w:unhideWhenUsed/>
    <w:qFormat/>
    <w:rsid w:val="00D523EE"/>
    <w:pPr>
      <w:numPr>
        <w:numId w:val="44"/>
      </w:numPr>
      <w:ind w:left="792"/>
    </w:pPr>
  </w:style>
  <w:style w:type="paragraph" w:styleId="ListNumber2">
    <w:name w:val="List Number 2"/>
    <w:basedOn w:val="ListBullet2"/>
    <w:uiPriority w:val="99"/>
    <w:unhideWhenUsed/>
    <w:qFormat/>
    <w:rsid w:val="00D523EE"/>
    <w:pPr>
      <w:numPr>
        <w:numId w:val="44"/>
      </w:numPr>
      <w:ind w:left="1224"/>
    </w:pPr>
  </w:style>
  <w:style w:type="paragraph" w:styleId="ListNumber3">
    <w:name w:val="List Number 3"/>
    <w:basedOn w:val="ListBullet3"/>
    <w:uiPriority w:val="99"/>
    <w:unhideWhenUsed/>
    <w:qFormat/>
    <w:rsid w:val="00D523EE"/>
    <w:pPr>
      <w:numPr>
        <w:numId w:val="44"/>
      </w:numPr>
      <w:ind w:left="1656"/>
    </w:pPr>
  </w:style>
  <w:style w:type="numbering" w:customStyle="1" w:styleId="MCNumber">
    <w:name w:val="MC Number"/>
    <w:uiPriority w:val="99"/>
    <w:rsid w:val="00D523EE"/>
    <w:pPr>
      <w:numPr>
        <w:numId w:val="42"/>
      </w:numPr>
    </w:pPr>
  </w:style>
  <w:style w:type="paragraph" w:styleId="ListNumber4">
    <w:name w:val="List Number 4"/>
    <w:basedOn w:val="Normal"/>
    <w:uiPriority w:val="99"/>
    <w:unhideWhenUsed/>
    <w:rsid w:val="00D523EE"/>
    <w:pPr>
      <w:numPr>
        <w:ilvl w:val="3"/>
        <w:numId w:val="44"/>
      </w:numPr>
      <w:ind w:left="2088"/>
      <w:contextualSpacing/>
    </w:pPr>
  </w:style>
  <w:style w:type="paragraph" w:styleId="ListNumber5">
    <w:name w:val="List Number 5"/>
    <w:basedOn w:val="Normal"/>
    <w:uiPriority w:val="99"/>
    <w:unhideWhenUsed/>
    <w:rsid w:val="00D523EE"/>
    <w:pPr>
      <w:numPr>
        <w:ilvl w:val="4"/>
        <w:numId w:val="44"/>
      </w:numPr>
      <w:ind w:left="2520"/>
      <w:contextualSpacing/>
    </w:pPr>
  </w:style>
  <w:style w:type="paragraph" w:customStyle="1" w:styleId="SectionHeadingUnnumbered">
    <w:name w:val="Section Heading Unnumbered"/>
    <w:basedOn w:val="Normal"/>
    <w:link w:val="SectionHeadingUnnumberedChar"/>
    <w:qFormat/>
    <w:rsid w:val="001D0F43"/>
    <w:pPr>
      <w:shd w:val="clear" w:color="auto" w:fill="FFECB7"/>
      <w:spacing w:after="0" w:line="240" w:lineRule="auto"/>
    </w:pPr>
    <w:rPr>
      <w:rFonts w:ascii="Arial" w:eastAsia="Cambria" w:hAnsi="Arial" w:cs="Times New Roman"/>
      <w:b/>
      <w:bCs/>
      <w:smallCaps/>
      <w:color w:val="auto"/>
      <w:sz w:val="24"/>
      <w:lang w:val="x-none" w:eastAsia="ja-JP"/>
    </w:rPr>
  </w:style>
  <w:style w:type="character" w:customStyle="1" w:styleId="SectionHeadingUnnumberedChar">
    <w:name w:val="Section Heading Unnumbered Char"/>
    <w:basedOn w:val="DefaultParagraphFont"/>
    <w:link w:val="SectionHeadingUnnumbered"/>
    <w:rsid w:val="001D0F43"/>
    <w:rPr>
      <w:rFonts w:ascii="Arial" w:eastAsia="Cambria" w:hAnsi="Arial" w:cs="Times New Roman"/>
      <w:b/>
      <w:bCs/>
      <w:smallCaps/>
      <w:shd w:val="clear" w:color="auto" w:fill="FFECB7"/>
      <w:lang w:val="x-none" w:eastAsia="ja-JP"/>
    </w:rPr>
  </w:style>
  <w:style w:type="paragraph" w:styleId="TOCHeading">
    <w:name w:val="TOC Heading"/>
    <w:basedOn w:val="Heading1"/>
    <w:next w:val="Normal"/>
    <w:uiPriority w:val="39"/>
    <w:unhideWhenUsed/>
    <w:qFormat/>
    <w:rsid w:val="001D0F43"/>
    <w:pPr>
      <w:spacing w:before="240" w:after="0" w:line="259" w:lineRule="auto"/>
      <w:outlineLvl w:val="9"/>
    </w:pPr>
    <w:rPr>
      <w:rFonts w:cstheme="majorBidi"/>
      <w:b w:val="0"/>
      <w:bCs w:val="0"/>
      <w:color w:val="0E7D78"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ycorps.org"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ercy Corps Colors sampled">
      <a:dk1>
        <a:srgbClr val="4C515A"/>
      </a:dk1>
      <a:lt1>
        <a:srgbClr val="FFFFFF"/>
      </a:lt1>
      <a:dk2>
        <a:srgbClr val="D01D2B"/>
      </a:dk2>
      <a:lt2>
        <a:srgbClr val="FFFFFF"/>
      </a:lt2>
      <a:accent1>
        <a:srgbClr val="13A8A2"/>
      </a:accent1>
      <a:accent2>
        <a:srgbClr val="69AA43"/>
      </a:accent2>
      <a:accent3>
        <a:srgbClr val="FEC709"/>
      </a:accent3>
      <a:accent4>
        <a:srgbClr val="494E55"/>
      </a:accent4>
      <a:accent5>
        <a:srgbClr val="868A90"/>
      </a:accent5>
      <a:accent6>
        <a:srgbClr val="E5E6E9"/>
      </a:accent6>
      <a:hlink>
        <a:srgbClr val="D01D2B"/>
      </a:hlink>
      <a:folHlink>
        <a:srgbClr val="96999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MC Short Report</vt:lpstr>
    </vt:vector>
  </TitlesOfParts>
  <Company>Mercy Corps</Company>
  <LinksUpToDate>false</LinksUpToDate>
  <CharactersWithSpaces>6629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 Short Report</dc:title>
  <dc:creator>Sandra Augustin</dc:creator>
  <cp:lastModifiedBy>Lillian Kagai</cp:lastModifiedBy>
  <cp:revision>4</cp:revision>
  <cp:lastPrinted>2016-06-20T19:14:00Z</cp:lastPrinted>
  <dcterms:created xsi:type="dcterms:W3CDTF">2021-11-04T16:54:00Z</dcterms:created>
  <dcterms:modified xsi:type="dcterms:W3CDTF">2021-11-04T18:06:00Z</dcterms:modified>
</cp:coreProperties>
</file>