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3459C5B8" w:rsidR="00467217" w:rsidRPr="00521A3D" w:rsidRDefault="009D2290">
            <w:pPr>
              <w:widowControl w:val="0"/>
              <w:pBdr>
                <w:top w:val="nil"/>
                <w:left w:val="nil"/>
                <w:bottom w:val="nil"/>
                <w:right w:val="nil"/>
                <w:between w:val="nil"/>
              </w:pBdr>
            </w:pPr>
            <w:r>
              <w:t>Sudan.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1ACF8976" w:rsidR="00467217" w:rsidRPr="00521A3D" w:rsidRDefault="00AF1693">
            <w:pPr>
              <w:widowControl w:val="0"/>
            </w:pPr>
            <w:r w:rsidRPr="00521A3D">
              <w:t>GEDAREF</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73C16F41" w:rsidR="00467217" w:rsidRPr="00521A3D" w:rsidRDefault="00521A3D">
            <w:pPr>
              <w:widowControl w:val="0"/>
            </w:pPr>
            <w:r w:rsidRPr="00521A3D">
              <w:t xml:space="preserve">Contractor for Construction of 30 Child-Friendly Spaces (CFS) in </w:t>
            </w:r>
            <w:proofErr w:type="spellStart"/>
            <w:r w:rsidRPr="00521A3D">
              <w:t>Gedaref</w:t>
            </w:r>
            <w:proofErr w:type="spellEnd"/>
            <w:r w:rsidRPr="00521A3D">
              <w:t xml:space="preserve"> State</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7052C778" w:rsidR="00467217" w:rsidRPr="00717A61" w:rsidRDefault="003F13AD">
            <w:pPr>
              <w:widowControl w:val="0"/>
              <w:rPr>
                <w:b/>
                <w:bCs/>
              </w:rPr>
            </w:pPr>
            <w:r>
              <w:rPr>
                <w:b/>
                <w:bCs/>
              </w:rPr>
              <w:t>GD/CON/</w:t>
            </w:r>
            <w:r w:rsidR="00AF1693" w:rsidRPr="00717A61">
              <w:rPr>
                <w:b/>
                <w:bCs/>
              </w:rPr>
              <w:t>PR147</w:t>
            </w:r>
            <w:r w:rsidR="00521A3D" w:rsidRPr="00717A61">
              <w:rPr>
                <w:b/>
                <w:bCs/>
              </w:rPr>
              <w:t>297</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 xml:space="preserve">We intend to submit our bid or proposal via Tender Box because we are unable to register </w:t>
            </w:r>
            <w:proofErr w:type="gramStart"/>
            <w:r>
              <w:t>on</w:t>
            </w:r>
            <w:proofErr w:type="gramEnd"/>
            <w:r>
              <w:t xml:space="preserve"> the Ariba Commerce Cloud. We request that the Request for Quotations document or Tender Package be provided as </w:t>
            </w:r>
            <w:proofErr w:type="gramStart"/>
            <w:r>
              <w:t>hardcopies</w:t>
            </w:r>
            <w:proofErr w:type="gramEnd"/>
            <w:r>
              <w:t>/printouts.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032ECAFB" w14:textId="1A501C1C" w:rsidR="00467217" w:rsidRPr="009D2290" w:rsidRDefault="00EE278C" w:rsidP="009D2290">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20B2E" w14:textId="77777777" w:rsidR="00C47487" w:rsidRDefault="00C47487">
      <w:r>
        <w:separator/>
      </w:r>
    </w:p>
  </w:endnote>
  <w:endnote w:type="continuationSeparator" w:id="0">
    <w:p w14:paraId="0B151950" w14:textId="77777777" w:rsidR="00C47487" w:rsidRDefault="00C4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CD28D" w14:textId="77777777" w:rsidR="00C47487" w:rsidRDefault="00C47487">
      <w:r>
        <w:separator/>
      </w:r>
    </w:p>
  </w:footnote>
  <w:footnote w:type="continuationSeparator" w:id="0">
    <w:p w14:paraId="128A4EB2" w14:textId="77777777" w:rsidR="00C47487" w:rsidRDefault="00C4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0038"/>
    <w:rsid w:val="000445E3"/>
    <w:rsid w:val="00107312"/>
    <w:rsid w:val="003F13AD"/>
    <w:rsid w:val="00467217"/>
    <w:rsid w:val="00521A3D"/>
    <w:rsid w:val="005254DF"/>
    <w:rsid w:val="0063212B"/>
    <w:rsid w:val="00717A61"/>
    <w:rsid w:val="009D2290"/>
    <w:rsid w:val="00A521E8"/>
    <w:rsid w:val="00AF1693"/>
    <w:rsid w:val="00B61A85"/>
    <w:rsid w:val="00B72713"/>
    <w:rsid w:val="00BE3E90"/>
    <w:rsid w:val="00C47487"/>
    <w:rsid w:val="00D52A39"/>
    <w:rsid w:val="00E15A3C"/>
    <w:rsid w:val="00EE278C"/>
    <w:rsid w:val="00F82D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Lubna Ali Mousa</cp:lastModifiedBy>
  <cp:revision>9</cp:revision>
  <dcterms:created xsi:type="dcterms:W3CDTF">2023-09-04T14:44:00Z</dcterms:created>
  <dcterms:modified xsi:type="dcterms:W3CDTF">2025-04-10T10:11:00Z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